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54E" w:rsidRPr="006A323E" w:rsidRDefault="0080754E" w:rsidP="00F052C8">
      <w:pPr>
        <w:spacing w:after="0"/>
        <w:rPr>
          <w:b/>
          <w:sz w:val="24"/>
          <w:szCs w:val="24"/>
        </w:rPr>
      </w:pPr>
      <w:r w:rsidRPr="006A323E">
        <w:rPr>
          <w:b/>
          <w:sz w:val="24"/>
          <w:szCs w:val="24"/>
        </w:rPr>
        <w:t>Kapitel 1:</w:t>
      </w:r>
    </w:p>
    <w:p w:rsidR="0080754E" w:rsidRDefault="0080754E" w:rsidP="00F052C8">
      <w:pPr>
        <w:spacing w:after="0"/>
      </w:pPr>
    </w:p>
    <w:p w:rsidR="0080754E" w:rsidRDefault="0080754E" w:rsidP="00F052C8">
      <w:pPr>
        <w:spacing w:after="0"/>
      </w:pPr>
      <w:r>
        <w:t>Begriffe:</w:t>
      </w:r>
    </w:p>
    <w:p w:rsidR="00AE60DF" w:rsidRDefault="00BE07F9" w:rsidP="00F052C8">
      <w:pPr>
        <w:spacing w:after="0"/>
      </w:pPr>
      <w:r>
        <w:t>Qualität = Beschaffenheit einer Einheit bezüglich Erfordernisse zu erfüllen</w:t>
      </w:r>
    </w:p>
    <w:p w:rsidR="00BE07F9" w:rsidRDefault="00BE07F9" w:rsidP="00F052C8">
      <w:pPr>
        <w:spacing w:after="0"/>
      </w:pPr>
      <w:r>
        <w:t xml:space="preserve">Qualitätsmanagement = Tätigkeiten zum Leiten und Lenken einer Organisation </w:t>
      </w:r>
      <w:proofErr w:type="spellStart"/>
      <w:r>
        <w:t>bzgl</w:t>
      </w:r>
      <w:proofErr w:type="spellEnd"/>
      <w:r>
        <w:t xml:space="preserve"> Qualität</w:t>
      </w:r>
    </w:p>
    <w:p w:rsidR="00BE07F9" w:rsidRDefault="00BE07F9" w:rsidP="00F052C8">
      <w:pPr>
        <w:spacing w:after="0"/>
      </w:pPr>
      <w:r>
        <w:t>Qualitätsmanagementsystem = Managementsystem zum Leiten und Lenken einer Organisation</w:t>
      </w:r>
    </w:p>
    <w:p w:rsidR="00BE07F9" w:rsidRDefault="00BE07F9" w:rsidP="00F052C8">
      <w:pPr>
        <w:spacing w:after="0"/>
      </w:pPr>
      <w:r>
        <w:t>Qualitätsplanung = Festlegung der Qualitätsziele</w:t>
      </w:r>
    </w:p>
    <w:p w:rsidR="00BE07F9" w:rsidRDefault="00BE07F9" w:rsidP="00F052C8">
      <w:pPr>
        <w:spacing w:after="0"/>
      </w:pPr>
      <w:r>
        <w:t>Qualitätssicherung = Werden Qualitätserfordernisse erfüllt?</w:t>
      </w:r>
    </w:p>
    <w:p w:rsidR="00BE07F9" w:rsidRDefault="00BE07F9" w:rsidP="00F052C8">
      <w:pPr>
        <w:spacing w:after="0"/>
      </w:pPr>
      <w:r>
        <w:t>Qualitätslenkung = Erfüllung von Qualitätsanforderungen</w:t>
      </w:r>
    </w:p>
    <w:p w:rsidR="00BE07F9" w:rsidRDefault="00BE07F9" w:rsidP="00F052C8">
      <w:pPr>
        <w:spacing w:after="0"/>
      </w:pPr>
      <w:r>
        <w:t>Qualitätsverbesserung = Erhöhung der Fähigkeit zu Erfüllung der Qualitätsanforderungen</w:t>
      </w:r>
    </w:p>
    <w:p w:rsidR="00BE07F9" w:rsidRDefault="00BE07F9" w:rsidP="00F052C8">
      <w:pPr>
        <w:spacing w:after="0"/>
      </w:pPr>
      <w:r>
        <w:t>Prozess = Satz von in Wechselbeziehungen stehenden Tätigkeiten der Eingaben in Ergebnisse umwandelt</w:t>
      </w:r>
    </w:p>
    <w:p w:rsidR="00BE07F9" w:rsidRDefault="00BE07F9">
      <w:r>
        <w:t>Prozessmodell = Schematische Beschreibung des Ablaufs eines Unternehmens um einen Input in einen Output umzuwandeln, der den Kundenanforderungen entspricht</w:t>
      </w:r>
    </w:p>
    <w:p w:rsidR="00BE07F9" w:rsidRDefault="00F052C8" w:rsidP="00F052C8">
      <w:pPr>
        <w:spacing w:after="0"/>
      </w:pPr>
      <w:r>
        <w:t>Validieren = Objektiver</w:t>
      </w:r>
      <w:r w:rsidR="00BE07F9">
        <w:t xml:space="preserve"> Nachweis </w:t>
      </w:r>
      <w:r>
        <w:t>für erfüllte spezifische Anforderungen</w:t>
      </w:r>
    </w:p>
    <w:p w:rsidR="00F052C8" w:rsidRDefault="00F052C8">
      <w:r>
        <w:t>Verifizieren = Objektiver Nachweis für erfüllte allgemeine Anforderungen</w:t>
      </w:r>
    </w:p>
    <w:p w:rsidR="00F052C8" w:rsidRDefault="00F052C8" w:rsidP="0080754E">
      <w:pPr>
        <w:spacing w:after="0"/>
      </w:pPr>
      <w:r>
        <w:t>Prinzipien eines modernen QM:</w:t>
      </w:r>
      <w:r>
        <w:br/>
        <w:t>Ergebnisorientiert</w:t>
      </w:r>
    </w:p>
    <w:p w:rsidR="00F052C8" w:rsidRDefault="00F052C8" w:rsidP="0080754E">
      <w:pPr>
        <w:spacing w:after="0"/>
      </w:pPr>
      <w:r>
        <w:t>Kundenorientiert</w:t>
      </w:r>
    </w:p>
    <w:p w:rsidR="00F052C8" w:rsidRDefault="00F052C8" w:rsidP="00F052C8">
      <w:pPr>
        <w:spacing w:after="0"/>
      </w:pPr>
      <w:r>
        <w:t>Führung und Zielkonsequent</w:t>
      </w:r>
    </w:p>
    <w:p w:rsidR="00F052C8" w:rsidRDefault="00F052C8" w:rsidP="00F052C8">
      <w:pPr>
        <w:spacing w:after="0"/>
      </w:pPr>
      <w:r>
        <w:t>Management mit Prozessen und Fakten</w:t>
      </w:r>
    </w:p>
    <w:p w:rsidR="00F052C8" w:rsidRDefault="00F052C8" w:rsidP="00F052C8">
      <w:pPr>
        <w:spacing w:after="0"/>
      </w:pPr>
      <w:r>
        <w:t xml:space="preserve">Mitarbeiterentwicklung und </w:t>
      </w:r>
      <w:proofErr w:type="spellStart"/>
      <w:r>
        <w:t>beteiligung</w:t>
      </w:r>
      <w:proofErr w:type="spellEnd"/>
    </w:p>
    <w:p w:rsidR="00F052C8" w:rsidRDefault="00F052C8" w:rsidP="00F052C8">
      <w:pPr>
        <w:spacing w:after="0"/>
      </w:pPr>
      <w:r>
        <w:t>Kontinuierliches Lernen</w:t>
      </w:r>
    </w:p>
    <w:p w:rsidR="00F052C8" w:rsidRDefault="00F052C8" w:rsidP="00F052C8">
      <w:pPr>
        <w:spacing w:after="0"/>
      </w:pPr>
      <w:r>
        <w:t>Aufbau von Partnerschaften</w:t>
      </w:r>
    </w:p>
    <w:p w:rsidR="00F052C8" w:rsidRDefault="00F052C8">
      <w:r>
        <w:t>Verantwortung gegenüber der Öffentlichkeit</w:t>
      </w:r>
    </w:p>
    <w:p w:rsidR="00F052C8" w:rsidRDefault="00F052C8" w:rsidP="00F052C8">
      <w:pPr>
        <w:spacing w:after="0"/>
      </w:pPr>
      <w:r>
        <w:t>Kano-Modell der Kundenzufriedenheit:</w:t>
      </w:r>
    </w:p>
    <w:p w:rsidR="00F052C8" w:rsidRDefault="00F052C8" w:rsidP="0080754E">
      <w:pPr>
        <w:spacing w:after="0"/>
        <w:ind w:firstLine="708"/>
      </w:pPr>
      <w:r>
        <w:t xml:space="preserve">Unausgesprochene Kundenanforderungen = Basisanforderungen </w:t>
      </w:r>
      <w:r>
        <w:sym w:font="Wingdings" w:char="F0E0"/>
      </w:r>
      <w:r>
        <w:t xml:space="preserve"> Airbags</w:t>
      </w:r>
    </w:p>
    <w:p w:rsidR="00F052C8" w:rsidRDefault="00F052C8" w:rsidP="0080754E">
      <w:pPr>
        <w:spacing w:after="0"/>
        <w:ind w:firstLine="708"/>
      </w:pPr>
      <w:r>
        <w:t xml:space="preserve">Ausgesprochene Kundenwünsche = Leistungsanforderungen </w:t>
      </w:r>
      <w:r>
        <w:sym w:font="Wingdings" w:char="F0E0"/>
      </w:r>
      <w:r>
        <w:t xml:space="preserve"> Beschleunigung</w:t>
      </w:r>
    </w:p>
    <w:p w:rsidR="00F052C8" w:rsidRDefault="00F052C8" w:rsidP="0080754E">
      <w:pPr>
        <w:spacing w:after="0"/>
        <w:ind w:firstLine="708"/>
      </w:pPr>
      <w:r>
        <w:t xml:space="preserve">Undausgesprochene Kundenwünsche = Begeisterungsanforderungen </w:t>
      </w:r>
      <w:r>
        <w:sym w:font="Wingdings" w:char="F0E0"/>
      </w:r>
      <w:r>
        <w:t xml:space="preserve"> Regensensor</w:t>
      </w:r>
    </w:p>
    <w:p w:rsidR="00F052C8" w:rsidRDefault="00F052C8" w:rsidP="00F052C8">
      <w:pPr>
        <w:spacing w:after="0"/>
      </w:pPr>
    </w:p>
    <w:p w:rsidR="00F052C8" w:rsidRDefault="00F052C8" w:rsidP="0080754E">
      <w:pPr>
        <w:spacing w:after="0"/>
      </w:pPr>
      <w:r>
        <w:t>Seven Tools Q7:</w:t>
      </w:r>
      <w:r>
        <w:br/>
        <w:t>Fehlersammelliste</w:t>
      </w:r>
      <w:r w:rsidR="00753D05">
        <w:t xml:space="preserve"> </w:t>
      </w:r>
      <w:r w:rsidR="00753D05">
        <w:sym w:font="Wingdings" w:char="F0E0"/>
      </w:r>
      <w:r w:rsidR="00753D05">
        <w:t xml:space="preserve"> F. erfassen</w:t>
      </w:r>
    </w:p>
    <w:p w:rsidR="00F052C8" w:rsidRDefault="00F052C8" w:rsidP="00F052C8">
      <w:pPr>
        <w:spacing w:after="0"/>
      </w:pPr>
      <w:r>
        <w:t>Histogramm</w:t>
      </w:r>
      <w:r w:rsidR="00753D05">
        <w:t xml:space="preserve"> </w:t>
      </w:r>
      <w:r w:rsidR="00753D05">
        <w:sym w:font="Wingdings" w:char="F0E0"/>
      </w:r>
      <w:r w:rsidR="00753D05">
        <w:t xml:space="preserve"> F. erfassen</w:t>
      </w:r>
    </w:p>
    <w:p w:rsidR="00F052C8" w:rsidRDefault="00F052C8" w:rsidP="00F052C8">
      <w:pPr>
        <w:spacing w:after="0"/>
      </w:pPr>
      <w:proofErr w:type="spellStart"/>
      <w:r>
        <w:t>Paretoanalyse</w:t>
      </w:r>
      <w:proofErr w:type="spellEnd"/>
      <w:r w:rsidR="00753D05">
        <w:t xml:space="preserve"> </w:t>
      </w:r>
      <w:r w:rsidR="00753D05">
        <w:sym w:font="Wingdings" w:char="F0E0"/>
      </w:r>
      <w:r w:rsidR="00753D05">
        <w:t xml:space="preserve"> F. analysieren</w:t>
      </w:r>
    </w:p>
    <w:p w:rsidR="00F052C8" w:rsidRDefault="00F052C8" w:rsidP="00F052C8">
      <w:pPr>
        <w:spacing w:after="0"/>
      </w:pPr>
      <w:r>
        <w:t>Grafische Darstellung</w:t>
      </w:r>
      <w:r w:rsidR="00753D05">
        <w:t xml:space="preserve"> </w:t>
      </w:r>
      <w:r w:rsidR="00753D05">
        <w:sym w:font="Wingdings" w:char="F0E0"/>
      </w:r>
      <w:r w:rsidR="00753D05">
        <w:t xml:space="preserve"> F. analysieren</w:t>
      </w:r>
    </w:p>
    <w:p w:rsidR="00F052C8" w:rsidRDefault="00F052C8" w:rsidP="00F052C8">
      <w:pPr>
        <w:spacing w:after="0"/>
      </w:pPr>
      <w:proofErr w:type="spellStart"/>
      <w:r>
        <w:t>Ishikawa</w:t>
      </w:r>
      <w:proofErr w:type="spellEnd"/>
      <w:r>
        <w:t>-Diagramm</w:t>
      </w:r>
      <w:r w:rsidR="00753D05">
        <w:t xml:space="preserve"> </w:t>
      </w:r>
      <w:r w:rsidR="00753D05">
        <w:sym w:font="Wingdings" w:char="F0E0"/>
      </w:r>
      <w:r w:rsidR="00753D05">
        <w:t xml:space="preserve"> F. analysieren</w:t>
      </w:r>
    </w:p>
    <w:p w:rsidR="00F052C8" w:rsidRDefault="00F052C8" w:rsidP="00F052C8">
      <w:pPr>
        <w:spacing w:after="0"/>
      </w:pPr>
      <w:r>
        <w:t>Korrelationsdiagramm</w:t>
      </w:r>
      <w:r w:rsidR="00753D05">
        <w:t xml:space="preserve"> </w:t>
      </w:r>
      <w:r w:rsidR="00753D05">
        <w:sym w:font="Wingdings" w:char="F0E0"/>
      </w:r>
      <w:r w:rsidR="00753D05">
        <w:t xml:space="preserve"> F. analysieren</w:t>
      </w:r>
    </w:p>
    <w:p w:rsidR="00F052C8" w:rsidRDefault="00F052C8" w:rsidP="00F052C8">
      <w:pPr>
        <w:spacing w:after="0"/>
      </w:pPr>
      <w:r>
        <w:t xml:space="preserve">Qualitätsregelkarte </w:t>
      </w:r>
      <w:r w:rsidR="00753D05">
        <w:sym w:font="Wingdings" w:char="F0E0"/>
      </w:r>
      <w:r w:rsidR="00753D05">
        <w:t xml:space="preserve"> F. erfassen</w:t>
      </w:r>
    </w:p>
    <w:p w:rsidR="00753D05" w:rsidRDefault="00753D05" w:rsidP="00F052C8">
      <w:pPr>
        <w:spacing w:after="0"/>
      </w:pPr>
    </w:p>
    <w:p w:rsidR="00753D05" w:rsidRDefault="00753D05" w:rsidP="00F052C8">
      <w:pPr>
        <w:spacing w:after="0"/>
      </w:pPr>
      <w:r>
        <w:t>N7:</w:t>
      </w:r>
    </w:p>
    <w:p w:rsidR="00753D05" w:rsidRDefault="00BE3266" w:rsidP="00F052C8">
      <w:pPr>
        <w:spacing w:after="0"/>
      </w:pPr>
      <w:r>
        <w:t xml:space="preserve">Affinitätsdiagramm </w:t>
      </w:r>
      <w:r>
        <w:sym w:font="Wingdings" w:char="F0E0"/>
      </w:r>
      <w:r>
        <w:t xml:space="preserve"> Prob. analysieren</w:t>
      </w:r>
    </w:p>
    <w:p w:rsidR="00BE3266" w:rsidRDefault="00BE3266" w:rsidP="00F052C8">
      <w:pPr>
        <w:spacing w:after="0"/>
      </w:pPr>
      <w:proofErr w:type="spellStart"/>
      <w:r>
        <w:t>Interrelationendiagramm</w:t>
      </w:r>
      <w:proofErr w:type="spellEnd"/>
      <w:r>
        <w:t xml:space="preserve"> </w:t>
      </w:r>
      <w:r>
        <w:sym w:font="Wingdings" w:char="F0E0"/>
      </w:r>
      <w:r>
        <w:t xml:space="preserve"> Prob. analysieren</w:t>
      </w:r>
    </w:p>
    <w:p w:rsidR="00BE3266" w:rsidRDefault="00BE3266" w:rsidP="00F052C8">
      <w:pPr>
        <w:spacing w:after="0"/>
      </w:pPr>
      <w:r>
        <w:t xml:space="preserve">Baumdiagramm </w:t>
      </w:r>
      <w:r>
        <w:sym w:font="Wingdings" w:char="F0E0"/>
      </w:r>
      <w:r>
        <w:t xml:space="preserve"> </w:t>
      </w:r>
      <w:proofErr w:type="spellStart"/>
      <w:r>
        <w:t>Lsg</w:t>
      </w:r>
      <w:proofErr w:type="spellEnd"/>
      <w:r>
        <w:t xml:space="preserve">. Suchen und bewerten </w:t>
      </w:r>
    </w:p>
    <w:p w:rsidR="00BE3266" w:rsidRDefault="00BE3266" w:rsidP="00F052C8">
      <w:pPr>
        <w:spacing w:after="0"/>
      </w:pPr>
      <w:r>
        <w:t xml:space="preserve">Matrixdiagramm </w:t>
      </w:r>
      <w:r>
        <w:sym w:font="Wingdings" w:char="F0E0"/>
      </w:r>
      <w:r>
        <w:t xml:space="preserve"> </w:t>
      </w:r>
      <w:proofErr w:type="spellStart"/>
      <w:r>
        <w:t>Lsg</w:t>
      </w:r>
      <w:proofErr w:type="spellEnd"/>
      <w:r>
        <w:t>. Suchen und bewerten</w:t>
      </w:r>
    </w:p>
    <w:p w:rsidR="00BE3266" w:rsidRDefault="00BE3266" w:rsidP="00F052C8">
      <w:pPr>
        <w:spacing w:after="0"/>
      </w:pPr>
      <w:r>
        <w:lastRenderedPageBreak/>
        <w:t xml:space="preserve">Portfolio </w:t>
      </w:r>
      <w:r>
        <w:sym w:font="Wingdings" w:char="F0E0"/>
      </w:r>
      <w:r>
        <w:t xml:space="preserve"> </w:t>
      </w:r>
      <w:proofErr w:type="spellStart"/>
      <w:r>
        <w:t>Lsg</w:t>
      </w:r>
      <w:proofErr w:type="spellEnd"/>
      <w:r>
        <w:t>. Suchen und bewerten</w:t>
      </w:r>
    </w:p>
    <w:p w:rsidR="00BE3266" w:rsidRDefault="00BE3266" w:rsidP="00F052C8">
      <w:pPr>
        <w:spacing w:after="0"/>
      </w:pPr>
      <w:r>
        <w:t xml:space="preserve">Netzplan </w:t>
      </w:r>
      <w:r>
        <w:sym w:font="Wingdings" w:char="F0E0"/>
      </w:r>
      <w:r>
        <w:t xml:space="preserve"> Realisierung planen</w:t>
      </w:r>
    </w:p>
    <w:p w:rsidR="00BE3266" w:rsidRDefault="00BE3266" w:rsidP="00F052C8">
      <w:pPr>
        <w:spacing w:after="0"/>
      </w:pPr>
      <w:r>
        <w:t xml:space="preserve">Entscheidungsbaum </w:t>
      </w:r>
      <w:r>
        <w:sym w:font="Wingdings" w:char="F0E0"/>
      </w:r>
      <w:r>
        <w:t xml:space="preserve"> Realisierung planen</w:t>
      </w:r>
    </w:p>
    <w:p w:rsidR="0080754E" w:rsidRDefault="0080754E" w:rsidP="00F052C8">
      <w:pPr>
        <w:spacing w:after="0"/>
      </w:pPr>
    </w:p>
    <w:p w:rsidR="00BE3266" w:rsidRDefault="00BE3266" w:rsidP="00F052C8">
      <w:pPr>
        <w:spacing w:after="0"/>
      </w:pPr>
      <w:r>
        <w:t>3MUs:</w:t>
      </w:r>
    </w:p>
    <w:p w:rsidR="00BE3266" w:rsidRDefault="00BE3266" w:rsidP="00F052C8">
      <w:pPr>
        <w:spacing w:after="0"/>
      </w:pPr>
      <w:proofErr w:type="spellStart"/>
      <w:r>
        <w:t>Muda</w:t>
      </w:r>
      <w:proofErr w:type="spellEnd"/>
      <w:r>
        <w:t xml:space="preserve"> = Verschwendung</w:t>
      </w:r>
    </w:p>
    <w:p w:rsidR="00BE3266" w:rsidRDefault="00BE3266" w:rsidP="00F052C8">
      <w:pPr>
        <w:spacing w:after="0"/>
      </w:pPr>
      <w:r>
        <w:t>Muri = Überlastung</w:t>
      </w:r>
    </w:p>
    <w:p w:rsidR="00BE3266" w:rsidRDefault="00BE3266" w:rsidP="00F052C8">
      <w:pPr>
        <w:spacing w:after="0"/>
      </w:pPr>
      <w:proofErr w:type="spellStart"/>
      <w:r>
        <w:t>Mura</w:t>
      </w:r>
      <w:proofErr w:type="spellEnd"/>
      <w:r>
        <w:t xml:space="preserve"> = Unausgeglichenheit</w:t>
      </w:r>
    </w:p>
    <w:p w:rsidR="00BE3266" w:rsidRDefault="00BE3266" w:rsidP="00F052C8">
      <w:pPr>
        <w:spacing w:after="0"/>
      </w:pPr>
    </w:p>
    <w:p w:rsidR="00BE3266" w:rsidRDefault="00BE3266" w:rsidP="00F052C8">
      <w:pPr>
        <w:spacing w:after="0"/>
      </w:pPr>
      <w:r>
        <w:t>5S-Programm:</w:t>
      </w:r>
    </w:p>
    <w:p w:rsidR="00BE3266" w:rsidRDefault="00BE3266" w:rsidP="00F052C8">
      <w:pPr>
        <w:spacing w:after="0"/>
      </w:pPr>
      <w:r>
        <w:t>Sortierern</w:t>
      </w:r>
    </w:p>
    <w:p w:rsidR="00BE3266" w:rsidRDefault="00BE3266" w:rsidP="00F052C8">
      <w:pPr>
        <w:spacing w:after="0"/>
      </w:pPr>
      <w:r>
        <w:t>Ordnungsliebe</w:t>
      </w:r>
    </w:p>
    <w:p w:rsidR="00BE3266" w:rsidRDefault="00BE3266" w:rsidP="00F052C8">
      <w:pPr>
        <w:spacing w:after="0"/>
      </w:pPr>
      <w:r>
        <w:t>Sauberkeit</w:t>
      </w:r>
    </w:p>
    <w:p w:rsidR="00BE3266" w:rsidRDefault="00BE3266" w:rsidP="00F052C8">
      <w:pPr>
        <w:spacing w:after="0"/>
      </w:pPr>
      <w:r>
        <w:t>Standardisieren</w:t>
      </w:r>
    </w:p>
    <w:p w:rsidR="00BE3266" w:rsidRDefault="00BE3266" w:rsidP="00F052C8">
      <w:pPr>
        <w:spacing w:after="0"/>
      </w:pPr>
      <w:r>
        <w:t>Disziplin</w:t>
      </w:r>
    </w:p>
    <w:p w:rsidR="00BE3266" w:rsidRDefault="00BE3266" w:rsidP="00F052C8">
      <w:pPr>
        <w:spacing w:after="0"/>
      </w:pPr>
    </w:p>
    <w:p w:rsidR="00BE3266" w:rsidRDefault="00BE3266" w:rsidP="00F052C8">
      <w:pPr>
        <w:spacing w:after="0"/>
      </w:pPr>
      <w:proofErr w:type="spellStart"/>
      <w:r>
        <w:t>Six</w:t>
      </w:r>
      <w:proofErr w:type="spellEnd"/>
      <w:r>
        <w:t xml:space="preserve"> Sigma:</w:t>
      </w:r>
    </w:p>
    <w:p w:rsidR="00BE3266" w:rsidRDefault="00BE3266" w:rsidP="00F052C8">
      <w:pPr>
        <w:spacing w:after="0"/>
      </w:pPr>
      <w:r>
        <w:t>Nullfehler-Management</w:t>
      </w:r>
    </w:p>
    <w:p w:rsidR="00BE3266" w:rsidRDefault="00BE3266" w:rsidP="00F052C8">
      <w:pPr>
        <w:spacing w:after="0"/>
      </w:pPr>
      <w:proofErr w:type="spellStart"/>
      <w:r>
        <w:t>Define</w:t>
      </w:r>
      <w:proofErr w:type="spellEnd"/>
      <w:r>
        <w:sym w:font="Wingdings" w:char="F0E0"/>
      </w:r>
      <w:proofErr w:type="spellStart"/>
      <w:r>
        <w:t>Measure</w:t>
      </w:r>
      <w:proofErr w:type="spellEnd"/>
      <w:r>
        <w:sym w:font="Wingdings" w:char="F0E0"/>
      </w:r>
      <w:proofErr w:type="spellStart"/>
      <w:r>
        <w:t>Analyze</w:t>
      </w:r>
      <w:proofErr w:type="spellEnd"/>
      <w:r>
        <w:sym w:font="Wingdings" w:char="F0E0"/>
      </w:r>
      <w:proofErr w:type="spellStart"/>
      <w:r>
        <w:t>Improve</w:t>
      </w:r>
      <w:proofErr w:type="spellEnd"/>
      <w:r>
        <w:sym w:font="Wingdings" w:char="F0E0"/>
      </w:r>
      <w:proofErr w:type="spellStart"/>
      <w:r>
        <w:t>Control</w:t>
      </w:r>
      <w:proofErr w:type="spellEnd"/>
    </w:p>
    <w:p w:rsidR="00BE3266" w:rsidRDefault="00BE3266" w:rsidP="00F052C8">
      <w:pPr>
        <w:spacing w:after="0"/>
      </w:pPr>
      <w:r>
        <w:t>Erfolgsfaktoren:</w:t>
      </w:r>
    </w:p>
    <w:p w:rsidR="00BE3266" w:rsidRDefault="00BE3266" w:rsidP="00F052C8">
      <w:pPr>
        <w:spacing w:after="0"/>
      </w:pPr>
      <w:r>
        <w:tab/>
        <w:t>Orientierung am Kunden</w:t>
      </w:r>
    </w:p>
    <w:p w:rsidR="00BE3266" w:rsidRDefault="00BE3266" w:rsidP="00F052C8">
      <w:pPr>
        <w:spacing w:after="0"/>
      </w:pPr>
      <w:r>
        <w:tab/>
        <w:t>Anwendung von bewährten Methoden</w:t>
      </w:r>
    </w:p>
    <w:p w:rsidR="00BE3266" w:rsidRDefault="00BE3266" w:rsidP="00F052C8">
      <w:pPr>
        <w:spacing w:after="0"/>
      </w:pPr>
      <w:r>
        <w:tab/>
        <w:t>Qualifizierte Mitarbeiter</w:t>
      </w:r>
    </w:p>
    <w:p w:rsidR="00BE3266" w:rsidRDefault="00BE3266" w:rsidP="00F052C8">
      <w:pPr>
        <w:spacing w:after="0"/>
      </w:pPr>
      <w:r>
        <w:tab/>
        <w:t>Nachvollziehbare Erfolge</w:t>
      </w:r>
    </w:p>
    <w:p w:rsidR="00BE3266" w:rsidRDefault="00BE3266" w:rsidP="00F052C8">
      <w:pPr>
        <w:spacing w:after="0"/>
      </w:pPr>
      <w:r>
        <w:tab/>
        <w:t>Geplanter Ressourceneinsatz</w:t>
      </w:r>
    </w:p>
    <w:p w:rsidR="00BE3266" w:rsidRDefault="00BE3266" w:rsidP="00F052C8">
      <w:pPr>
        <w:spacing w:after="0"/>
      </w:pPr>
      <w:r>
        <w:tab/>
        <w:t>Entscheidung aufgrund von Daten und Fakten</w:t>
      </w:r>
    </w:p>
    <w:p w:rsidR="00BE3266" w:rsidRDefault="00BE3266" w:rsidP="00F052C8">
      <w:pPr>
        <w:spacing w:after="0"/>
      </w:pPr>
      <w:r>
        <w:tab/>
      </w:r>
      <w:r w:rsidR="00571772">
        <w:t>Strukturierte Projektauswahl</w:t>
      </w:r>
    </w:p>
    <w:p w:rsidR="00571772" w:rsidRDefault="00571772" w:rsidP="00F052C8">
      <w:pPr>
        <w:spacing w:after="0"/>
      </w:pPr>
      <w:r>
        <w:tab/>
        <w:t>Steuerung durch Führungskräfte</w:t>
      </w:r>
    </w:p>
    <w:p w:rsidR="00571772" w:rsidRDefault="00571772" w:rsidP="00F052C8">
      <w:pPr>
        <w:spacing w:after="0"/>
      </w:pPr>
    </w:p>
    <w:p w:rsidR="00571772" w:rsidRDefault="00571772" w:rsidP="00F052C8">
      <w:pPr>
        <w:spacing w:after="0"/>
      </w:pPr>
      <w:r>
        <w:t>Kosten des QM:</w:t>
      </w:r>
    </w:p>
    <w:p w:rsidR="00571772" w:rsidRDefault="00571772" w:rsidP="00F052C8">
      <w:pPr>
        <w:spacing w:after="0"/>
      </w:pPr>
      <w:r>
        <w:tab/>
        <w:t>K. der Qualitätsplanung</w:t>
      </w:r>
    </w:p>
    <w:p w:rsidR="00571772" w:rsidRDefault="00571772" w:rsidP="00F052C8">
      <w:pPr>
        <w:spacing w:after="0"/>
      </w:pPr>
      <w:r>
        <w:tab/>
        <w:t>K. der Qualitätslenkung</w:t>
      </w:r>
    </w:p>
    <w:p w:rsidR="00571772" w:rsidRDefault="00571772" w:rsidP="00F052C8">
      <w:pPr>
        <w:spacing w:after="0"/>
      </w:pPr>
      <w:r>
        <w:tab/>
        <w:t>K. der Qualitätsprüfung</w:t>
      </w:r>
    </w:p>
    <w:p w:rsidR="00571772" w:rsidRDefault="00571772" w:rsidP="00F052C8">
      <w:pPr>
        <w:spacing w:after="0"/>
      </w:pPr>
      <w:r>
        <w:tab/>
        <w:t>K. der Qualitätsmanagementdarlegung</w:t>
      </w:r>
    </w:p>
    <w:p w:rsidR="00571772" w:rsidRDefault="00571772" w:rsidP="00F052C8">
      <w:pPr>
        <w:spacing w:after="0"/>
      </w:pPr>
    </w:p>
    <w:p w:rsidR="00571772" w:rsidRDefault="00571772" w:rsidP="00F052C8">
      <w:pPr>
        <w:spacing w:after="0"/>
      </w:pPr>
      <w:r>
        <w:t>Qualitätsbezogene Kostenarten:</w:t>
      </w:r>
    </w:p>
    <w:p w:rsidR="00571772" w:rsidRDefault="00571772" w:rsidP="00F052C8">
      <w:pPr>
        <w:spacing w:after="0"/>
      </w:pPr>
      <w:r>
        <w:tab/>
        <w:t>Fehlerverhütungskosten</w:t>
      </w:r>
    </w:p>
    <w:p w:rsidR="00571772" w:rsidRDefault="00571772" w:rsidP="00F052C8">
      <w:pPr>
        <w:spacing w:after="0"/>
      </w:pPr>
      <w:r>
        <w:tab/>
        <w:t>Prüfkosten</w:t>
      </w:r>
    </w:p>
    <w:p w:rsidR="00571772" w:rsidRDefault="00571772" w:rsidP="00F052C8">
      <w:pPr>
        <w:spacing w:after="0"/>
      </w:pPr>
      <w:r>
        <w:tab/>
        <w:t>Interne Fehlerkosten</w:t>
      </w:r>
    </w:p>
    <w:p w:rsidR="00571772" w:rsidRDefault="00571772" w:rsidP="00F052C8">
      <w:pPr>
        <w:spacing w:after="0"/>
      </w:pPr>
      <w:r>
        <w:tab/>
        <w:t>Externe Fehlerkosten</w:t>
      </w:r>
    </w:p>
    <w:p w:rsidR="00571772" w:rsidRDefault="00571772" w:rsidP="00F052C8">
      <w:pPr>
        <w:spacing w:after="0"/>
      </w:pPr>
      <w:r>
        <w:tab/>
        <w:t>(bei neuem Ansatz auch Fehlerfolgekosten)</w:t>
      </w:r>
    </w:p>
    <w:p w:rsidR="00571772" w:rsidRDefault="00571772" w:rsidP="00F052C8">
      <w:pPr>
        <w:spacing w:after="0"/>
      </w:pPr>
    </w:p>
    <w:p w:rsidR="00BE3266" w:rsidRDefault="00571772" w:rsidP="00F052C8">
      <w:pPr>
        <w:spacing w:after="0"/>
      </w:pPr>
      <w:r>
        <w:t>Tätigkeitsorientiertes Modell (traditioneller Ansatz)</w:t>
      </w:r>
    </w:p>
    <w:p w:rsidR="00571772" w:rsidRDefault="00571772" w:rsidP="00F052C8">
      <w:pPr>
        <w:spacing w:after="0"/>
      </w:pPr>
      <w:r>
        <w:tab/>
        <w:t>Zusammenhänge zwischen:</w:t>
      </w:r>
      <w:r>
        <w:tab/>
      </w:r>
      <w:r>
        <w:tab/>
      </w:r>
    </w:p>
    <w:p w:rsidR="00571772" w:rsidRDefault="00571772" w:rsidP="00F052C8">
      <w:pPr>
        <w:spacing w:after="0"/>
      </w:pPr>
      <w:r>
        <w:tab/>
      </w:r>
      <w:r>
        <w:tab/>
        <w:t>Kostenkategorien</w:t>
      </w:r>
    </w:p>
    <w:p w:rsidR="00571772" w:rsidRDefault="00571772" w:rsidP="00F052C8">
      <w:pPr>
        <w:spacing w:after="0"/>
      </w:pPr>
      <w:r>
        <w:tab/>
      </w:r>
      <w:r>
        <w:tab/>
        <w:t>Kosteneinteilung</w:t>
      </w:r>
    </w:p>
    <w:p w:rsidR="00571772" w:rsidRDefault="00571772" w:rsidP="00F052C8">
      <w:pPr>
        <w:spacing w:after="0"/>
      </w:pPr>
      <w:r>
        <w:lastRenderedPageBreak/>
        <w:tab/>
      </w:r>
      <w:r>
        <w:tab/>
        <w:t>Qualitätsbezogenen Gesamtkosten</w:t>
      </w:r>
    </w:p>
    <w:p w:rsidR="00571772" w:rsidRDefault="00571772" w:rsidP="00F052C8">
      <w:pPr>
        <w:spacing w:after="0"/>
      </w:pPr>
      <w:r>
        <w:t>Wirkungsorientiertes Modell (neuer Ansatz)</w:t>
      </w:r>
    </w:p>
    <w:p w:rsidR="00571772" w:rsidRDefault="00571772" w:rsidP="00F052C8">
      <w:pPr>
        <w:spacing w:after="0"/>
      </w:pPr>
      <w:r>
        <w:tab/>
        <w:t>Zusammenhänge zwischen:</w:t>
      </w:r>
    </w:p>
    <w:p w:rsidR="00571772" w:rsidRDefault="00571772" w:rsidP="00F052C8">
      <w:pPr>
        <w:spacing w:after="0"/>
      </w:pPr>
      <w:r>
        <w:tab/>
      </w:r>
      <w:r>
        <w:tab/>
        <w:t>Konformitätskosten (leisten Beitrag zum Unternehmenserfolg)</w:t>
      </w:r>
    </w:p>
    <w:p w:rsidR="00571772" w:rsidRDefault="00571772" w:rsidP="00F052C8">
      <w:pPr>
        <w:spacing w:after="0"/>
      </w:pPr>
      <w:r>
        <w:tab/>
      </w:r>
      <w:r>
        <w:tab/>
        <w:t>Nichtkonformitätskosten (repräsentieren Verschwendung)</w:t>
      </w:r>
      <w:r>
        <w:br/>
      </w:r>
      <w:r>
        <w:tab/>
      </w:r>
      <w:r>
        <w:tab/>
        <w:t>Qualitätsbezogene Gesamtkosten</w:t>
      </w:r>
    </w:p>
    <w:p w:rsidR="00571772" w:rsidRDefault="00571772" w:rsidP="00F052C8">
      <w:pPr>
        <w:spacing w:after="0"/>
      </w:pPr>
    </w:p>
    <w:p w:rsidR="00571772" w:rsidRDefault="00571772" w:rsidP="00F052C8">
      <w:pPr>
        <w:spacing w:after="0"/>
      </w:pPr>
      <w:r>
        <w:t>Qualitätsbezogene Leistungsarten:</w:t>
      </w:r>
      <w:r>
        <w:br/>
      </w:r>
      <w:r>
        <w:tab/>
        <w:t>Nutzleistung (geplant)</w:t>
      </w:r>
    </w:p>
    <w:p w:rsidR="00571772" w:rsidRDefault="00571772" w:rsidP="00F052C8">
      <w:pPr>
        <w:spacing w:after="0"/>
      </w:pPr>
      <w:r>
        <w:tab/>
        <w:t>Stützleistung (geplant)</w:t>
      </w:r>
    </w:p>
    <w:p w:rsidR="00571772" w:rsidRDefault="00571772" w:rsidP="00F052C8">
      <w:pPr>
        <w:spacing w:after="0"/>
      </w:pPr>
      <w:r>
        <w:tab/>
        <w:t>Blindleistung (ungeplant)</w:t>
      </w:r>
    </w:p>
    <w:p w:rsidR="00571772" w:rsidRDefault="00571772" w:rsidP="00F052C8">
      <w:pPr>
        <w:spacing w:after="0"/>
      </w:pPr>
      <w:r>
        <w:tab/>
        <w:t>Fehlleistung (ungeplant)</w:t>
      </w:r>
    </w:p>
    <w:p w:rsidR="00BE3266" w:rsidRDefault="00BE3266" w:rsidP="00F052C8">
      <w:pPr>
        <w:spacing w:after="0"/>
      </w:pPr>
    </w:p>
    <w:p w:rsidR="0080754E" w:rsidRPr="006A323E" w:rsidRDefault="0080754E" w:rsidP="00F052C8">
      <w:pPr>
        <w:spacing w:after="0"/>
        <w:rPr>
          <w:b/>
          <w:sz w:val="24"/>
          <w:szCs w:val="24"/>
        </w:rPr>
      </w:pPr>
      <w:r w:rsidRPr="006A323E">
        <w:rPr>
          <w:b/>
          <w:sz w:val="24"/>
          <w:szCs w:val="24"/>
        </w:rPr>
        <w:t>Kapitel 2:</w:t>
      </w:r>
      <w:r w:rsidR="00E37B70" w:rsidRPr="006A323E">
        <w:rPr>
          <w:b/>
          <w:sz w:val="24"/>
          <w:szCs w:val="24"/>
        </w:rPr>
        <w:t xml:space="preserve"> (Qualitätsmanagementsysteme QMS)</w:t>
      </w:r>
    </w:p>
    <w:p w:rsidR="00E37B70" w:rsidRDefault="00E37B70" w:rsidP="00F052C8">
      <w:pPr>
        <w:spacing w:after="0"/>
      </w:pPr>
      <w:r>
        <w:t>Qualitätssicherungsnormen = stellen Anforderungen an die Organisation</w:t>
      </w:r>
    </w:p>
    <w:p w:rsidR="00E37B70" w:rsidRDefault="00E37B70" w:rsidP="00F052C8">
      <w:pPr>
        <w:spacing w:after="0"/>
      </w:pPr>
      <w:r>
        <w:t>ISO 9001(</w:t>
      </w:r>
      <w:proofErr w:type="spellStart"/>
      <w:r>
        <w:t>anforderungen</w:t>
      </w:r>
      <w:proofErr w:type="spellEnd"/>
      <w:r>
        <w:t xml:space="preserve"> an QMS)</w:t>
      </w:r>
    </w:p>
    <w:p w:rsidR="00E37B70" w:rsidRDefault="00E37B70" w:rsidP="00E37B70">
      <w:pPr>
        <w:spacing w:after="0"/>
        <w:ind w:firstLine="708"/>
      </w:pPr>
      <w:r>
        <w:t>Verantwortung der Leitung</w:t>
      </w:r>
    </w:p>
    <w:p w:rsidR="00E37B70" w:rsidRDefault="00E37B70" w:rsidP="00E37B70">
      <w:pPr>
        <w:spacing w:after="0"/>
        <w:ind w:firstLine="708"/>
      </w:pPr>
      <w:r>
        <w:t>Management der Ressourcen</w:t>
      </w:r>
    </w:p>
    <w:p w:rsidR="00E37B70" w:rsidRDefault="00E37B70" w:rsidP="00E37B70">
      <w:pPr>
        <w:spacing w:after="0"/>
        <w:ind w:firstLine="708"/>
      </w:pPr>
      <w:r>
        <w:t>Produkt- und Dienstleistungsumsetzung</w:t>
      </w:r>
    </w:p>
    <w:p w:rsidR="00E37B70" w:rsidRDefault="00E37B70" w:rsidP="00E37B70">
      <w:pPr>
        <w:spacing w:after="0"/>
        <w:ind w:firstLine="708"/>
      </w:pPr>
      <w:r>
        <w:t>Messung, Analyse und Verbesserung</w:t>
      </w:r>
    </w:p>
    <w:p w:rsidR="00E37B70" w:rsidRDefault="00E37B70" w:rsidP="00E37B70">
      <w:pPr>
        <w:spacing w:after="0"/>
      </w:pPr>
      <w:r>
        <w:t>ISO 9004 (Leitfaden zu Leistungsverbesserung)</w:t>
      </w:r>
    </w:p>
    <w:p w:rsidR="00E37B70" w:rsidRDefault="00E37B70" w:rsidP="00E37B70">
      <w:pPr>
        <w:spacing w:after="0"/>
      </w:pPr>
      <w:r>
        <w:t>Schulung der Mitarbeiter: 2 Aspekte wichtig:</w:t>
      </w:r>
    </w:p>
    <w:p w:rsidR="00E37B70" w:rsidRDefault="00E37B70" w:rsidP="00E37B70">
      <w:pPr>
        <w:spacing w:after="0"/>
      </w:pPr>
      <w:r>
        <w:tab/>
      </w:r>
      <w:proofErr w:type="spellStart"/>
      <w:r>
        <w:t>To</w:t>
      </w:r>
      <w:proofErr w:type="spellEnd"/>
      <w:r>
        <w:t xml:space="preserve"> Down</w:t>
      </w:r>
    </w:p>
    <w:p w:rsidR="00E37B70" w:rsidRDefault="00E37B70" w:rsidP="00E37B70">
      <w:pPr>
        <w:spacing w:after="0"/>
      </w:pPr>
      <w:r>
        <w:tab/>
        <w:t xml:space="preserve">Arbeitsgruppen </w:t>
      </w:r>
      <w:r>
        <w:sym w:font="Wingdings" w:char="F0E0"/>
      </w:r>
      <w:r>
        <w:t xml:space="preserve"> fördern Kommunikation</w:t>
      </w:r>
    </w:p>
    <w:p w:rsidR="00E37B70" w:rsidRDefault="00E37B70" w:rsidP="00E37B70">
      <w:pPr>
        <w:spacing w:after="0"/>
      </w:pPr>
      <w:r>
        <w:t xml:space="preserve">Wichtig für praxisrelevanten Aufbau eines QMS </w:t>
      </w:r>
      <w:r>
        <w:sym w:font="Wingdings" w:char="F0E0"/>
      </w:r>
      <w:r>
        <w:t xml:space="preserve"> Einbindung der Mitarbeiter in Planungs-, Erhebungs- und Umsetzungsphase</w:t>
      </w:r>
    </w:p>
    <w:p w:rsidR="00E37B70" w:rsidRDefault="00E37B70" w:rsidP="00E37B70">
      <w:pPr>
        <w:spacing w:after="0"/>
      </w:pPr>
      <w:r>
        <w:t>Aufbau eines QMS</w:t>
      </w:r>
      <w:r>
        <w:sym w:font="Wingdings" w:char="F0E0"/>
      </w:r>
      <w:r>
        <w:t>Entscheidung der obersten Leitung</w:t>
      </w:r>
      <w:r>
        <w:sym w:font="Wingdings" w:char="F0E0"/>
      </w:r>
      <w:r>
        <w:t>Festlegung der Q-Politik und der Q-Ziele</w:t>
      </w:r>
      <w:r>
        <w:sym w:font="Wingdings" w:char="F0E0"/>
      </w:r>
      <w:r>
        <w:t>detaillierte Einführungsplanung</w:t>
      </w:r>
      <w:r>
        <w:sym w:font="Wingdings" w:char="F0E0"/>
      </w:r>
      <w:r>
        <w:t>Schulung der Mitarbeiter</w:t>
      </w:r>
      <w:r>
        <w:sym w:font="Wingdings" w:char="F0E0"/>
      </w:r>
      <w:r>
        <w:t>Ist-Analyse</w:t>
      </w:r>
      <w:r>
        <w:sym w:font="Wingdings" w:char="F0E0"/>
      </w:r>
      <w:r>
        <w:t>Soll/Ist-Vergleich</w:t>
      </w:r>
      <w:r>
        <w:sym w:font="Wingdings" w:char="F0E0"/>
      </w:r>
      <w:r>
        <w:t>QM-Dokumentationserstellung</w:t>
      </w:r>
      <w:r>
        <w:sym w:font="Wingdings" w:char="F0E0"/>
      </w:r>
      <w:r>
        <w:t>Internes Audit</w:t>
      </w:r>
      <w:r>
        <w:sym w:font="Wingdings" w:char="F0E0"/>
      </w:r>
      <w:r>
        <w:t>Zertifizierungsverfahren</w:t>
      </w:r>
    </w:p>
    <w:p w:rsidR="00E37B70" w:rsidRDefault="00E37B70" w:rsidP="00E37B70">
      <w:pPr>
        <w:spacing w:after="0"/>
      </w:pPr>
      <w:r>
        <w:t>Dokumentation durch:</w:t>
      </w:r>
    </w:p>
    <w:p w:rsidR="00E37B70" w:rsidRDefault="00E37B70" w:rsidP="00E37B70">
      <w:pPr>
        <w:spacing w:after="0"/>
      </w:pPr>
      <w:r>
        <w:tab/>
        <w:t>Qualitätsmanagement Handbuch</w:t>
      </w:r>
    </w:p>
    <w:p w:rsidR="00E37B70" w:rsidRDefault="00E37B70" w:rsidP="00E37B70">
      <w:pPr>
        <w:spacing w:after="0"/>
      </w:pPr>
      <w:r>
        <w:tab/>
      </w:r>
      <w:proofErr w:type="spellStart"/>
      <w:r>
        <w:t>QMSverfahren</w:t>
      </w:r>
      <w:proofErr w:type="spellEnd"/>
      <w:r w:rsidR="000E22C0">
        <w:t xml:space="preserve"> bzw. Prozessbeschreibungen</w:t>
      </w:r>
    </w:p>
    <w:p w:rsidR="000E22C0" w:rsidRDefault="000E22C0" w:rsidP="00E37B70">
      <w:pPr>
        <w:spacing w:after="0"/>
      </w:pPr>
      <w:r>
        <w:tab/>
      </w:r>
      <w:proofErr w:type="spellStart"/>
      <w:r>
        <w:t>Checklisten,Formularen</w:t>
      </w:r>
      <w:proofErr w:type="spellEnd"/>
    </w:p>
    <w:p w:rsidR="000E22C0" w:rsidRDefault="000E22C0" w:rsidP="00E37B70">
      <w:pPr>
        <w:spacing w:after="0"/>
      </w:pPr>
      <w:r>
        <w:t>Audits (Instrument zu Aufdeckung von Schachstellen):</w:t>
      </w:r>
    </w:p>
    <w:p w:rsidR="000E22C0" w:rsidRDefault="000E22C0" w:rsidP="000E22C0">
      <w:pPr>
        <w:spacing w:after="0"/>
        <w:ind w:left="708"/>
      </w:pPr>
      <w:r>
        <w:t>Systemaudit (bewertet gesamtes QMS eines Unternehmens ob Prozesse und Methoden in         der Lage sind Anforderungen zu erfüllen)</w:t>
      </w:r>
    </w:p>
    <w:p w:rsidR="000E22C0" w:rsidRDefault="000E22C0" w:rsidP="000E22C0">
      <w:pPr>
        <w:spacing w:after="0"/>
        <w:ind w:left="708"/>
      </w:pPr>
      <w:r>
        <w:t>Prozessaudit (bewertet best. Prozess auf Fähigkeiten zur Erfüllung von Anforderungen)</w:t>
      </w:r>
    </w:p>
    <w:p w:rsidR="000E22C0" w:rsidRDefault="000E22C0" w:rsidP="000E22C0">
      <w:pPr>
        <w:spacing w:after="0"/>
        <w:ind w:left="708"/>
      </w:pPr>
      <w:r>
        <w:t>Produkt-/Dienstleistungsaudit (begleitet Entstehung eines Produkts bzgl. Der Erfüllung spezifischer Anforderungen.</w:t>
      </w:r>
    </w:p>
    <w:p w:rsidR="000E22C0" w:rsidRDefault="000E22C0" w:rsidP="000E22C0">
      <w:pPr>
        <w:spacing w:after="0"/>
      </w:pPr>
      <w:r>
        <w:t>Internes Audit dient zum Überprüfen und sicherstellen das vorhandenes QMS angewandt wird</w:t>
      </w:r>
    </w:p>
    <w:p w:rsidR="000E22C0" w:rsidRDefault="000E22C0" w:rsidP="000E22C0">
      <w:pPr>
        <w:spacing w:after="0"/>
      </w:pPr>
      <w:r>
        <w:t>Zertifizierungsverfahren (dritter beurteilt QMS)</w:t>
      </w:r>
    </w:p>
    <w:p w:rsidR="000E22C0" w:rsidRDefault="000E22C0" w:rsidP="000E22C0">
      <w:pPr>
        <w:spacing w:after="0"/>
      </w:pPr>
      <w:r>
        <w:tab/>
        <w:t>Auswahl des Zertifizierungsinstituts</w:t>
      </w:r>
    </w:p>
    <w:p w:rsidR="000E22C0" w:rsidRDefault="000E22C0" w:rsidP="000E22C0">
      <w:pPr>
        <w:spacing w:after="0"/>
      </w:pPr>
      <w:r>
        <w:tab/>
        <w:t>Informatives Vorgespräch</w:t>
      </w:r>
    </w:p>
    <w:p w:rsidR="000E22C0" w:rsidRDefault="000E22C0" w:rsidP="000E22C0">
      <w:pPr>
        <w:spacing w:after="0"/>
      </w:pPr>
      <w:r>
        <w:tab/>
        <w:t>Qualitätsmanagement Dokumentencheck</w:t>
      </w:r>
    </w:p>
    <w:p w:rsidR="000E22C0" w:rsidRDefault="000E22C0" w:rsidP="000E22C0">
      <w:pPr>
        <w:spacing w:after="0"/>
      </w:pPr>
      <w:r>
        <w:tab/>
        <w:t>Zertifizierungsaudit</w:t>
      </w:r>
    </w:p>
    <w:p w:rsidR="000E22C0" w:rsidRDefault="000E22C0" w:rsidP="000E22C0">
      <w:pPr>
        <w:pStyle w:val="Listenabsatz"/>
        <w:numPr>
          <w:ilvl w:val="0"/>
          <w:numId w:val="1"/>
        </w:numPr>
        <w:spacing w:after="0"/>
      </w:pPr>
      <w:r>
        <w:t>Und 2. Jahr Überwachungsaudits im 3. Erneuerungsaudit)</w:t>
      </w:r>
    </w:p>
    <w:p w:rsidR="000E22C0" w:rsidRDefault="00C22DED" w:rsidP="000E22C0">
      <w:pPr>
        <w:spacing w:after="0"/>
      </w:pPr>
      <w:r>
        <w:lastRenderedPageBreak/>
        <w:t>Management Review:</w:t>
      </w:r>
    </w:p>
    <w:p w:rsidR="00C22DED" w:rsidRDefault="00C22DED" w:rsidP="000E22C0">
      <w:pPr>
        <w:spacing w:after="0"/>
      </w:pPr>
      <w:r>
        <w:tab/>
        <w:t xml:space="preserve">Eingaben zur Bewertung müssen Infos zu </w:t>
      </w:r>
    </w:p>
    <w:p w:rsidR="00C22DED" w:rsidRDefault="00C22DED" w:rsidP="000E22C0">
      <w:pPr>
        <w:spacing w:after="0"/>
      </w:pPr>
      <w:r>
        <w:tab/>
      </w:r>
      <w:r>
        <w:tab/>
        <w:t>Ergebnissen von Audits,</w:t>
      </w:r>
    </w:p>
    <w:p w:rsidR="00C22DED" w:rsidRDefault="00C22DED" w:rsidP="000E22C0">
      <w:pPr>
        <w:spacing w:after="0"/>
      </w:pPr>
      <w:r>
        <w:tab/>
      </w:r>
      <w:r>
        <w:tab/>
        <w:t>Rückmeldungen der Kunden,</w:t>
      </w:r>
    </w:p>
    <w:p w:rsidR="00C22DED" w:rsidRDefault="00C22DED" w:rsidP="000E22C0">
      <w:pPr>
        <w:spacing w:after="0"/>
      </w:pPr>
      <w:r>
        <w:tab/>
      </w:r>
      <w:r>
        <w:tab/>
        <w:t>Prozessleistung und Produktkonformität,</w:t>
      </w:r>
    </w:p>
    <w:p w:rsidR="00C22DED" w:rsidRDefault="00C22DED" w:rsidP="000E22C0">
      <w:pPr>
        <w:spacing w:after="0"/>
      </w:pPr>
      <w:r>
        <w:tab/>
      </w:r>
      <w:r>
        <w:tab/>
        <w:t xml:space="preserve">Status von Vorbeugungs- und Korrekturmaßnahmen, </w:t>
      </w:r>
    </w:p>
    <w:p w:rsidR="00C22DED" w:rsidRDefault="00C22DED" w:rsidP="000E22C0">
      <w:pPr>
        <w:spacing w:after="0"/>
      </w:pPr>
      <w:r>
        <w:tab/>
      </w:r>
      <w:r>
        <w:tab/>
        <w:t>Folgemaßnahmen vorangegangener Managementbewertungen,</w:t>
      </w:r>
    </w:p>
    <w:p w:rsidR="00C22DED" w:rsidRDefault="00C22DED" w:rsidP="000E22C0">
      <w:pPr>
        <w:spacing w:after="0"/>
      </w:pPr>
      <w:r>
        <w:tab/>
      </w:r>
      <w:r>
        <w:tab/>
        <w:t xml:space="preserve">Änderungen, die sich auf das QMS auswirken könnten, und </w:t>
      </w:r>
    </w:p>
    <w:p w:rsidR="00C22DED" w:rsidRDefault="00C22DED" w:rsidP="000E22C0">
      <w:pPr>
        <w:spacing w:after="0"/>
      </w:pPr>
      <w:r>
        <w:tab/>
      </w:r>
      <w:r>
        <w:tab/>
        <w:t>Empfehlungen für Verbesserungen enthalten.</w:t>
      </w:r>
    </w:p>
    <w:p w:rsidR="00C22DED" w:rsidRDefault="00C22DED" w:rsidP="00C22DED">
      <w:pPr>
        <w:spacing w:after="0"/>
        <w:ind w:left="705"/>
      </w:pPr>
      <w:r>
        <w:t>Das Ergebnis des MR umfasst Feststellungen, Schlussfolgerungen und Empfehlungen  und stellt die Basis für erforderliche Maßnahmen dar, die zur Verbesserung des QMS ergriffen werden.</w:t>
      </w:r>
    </w:p>
    <w:p w:rsidR="00C22DED" w:rsidRDefault="00C22DED" w:rsidP="00C22DED">
      <w:pPr>
        <w:spacing w:after="0"/>
      </w:pPr>
    </w:p>
    <w:p w:rsidR="00C22DED" w:rsidRDefault="00C22DED" w:rsidP="00C22DED">
      <w:pPr>
        <w:spacing w:after="0"/>
      </w:pPr>
      <w:r>
        <w:t>Forderungen der QS 9000 (BIG THREE):</w:t>
      </w:r>
    </w:p>
    <w:p w:rsidR="00C22DED" w:rsidRDefault="00C22DED" w:rsidP="00C22DED">
      <w:pPr>
        <w:spacing w:after="0"/>
      </w:pPr>
      <w:r>
        <w:tab/>
        <w:t>Nachweis kontinuierlicher Verbesserung</w:t>
      </w:r>
    </w:p>
    <w:p w:rsidR="00C22DED" w:rsidRDefault="00C22DED" w:rsidP="00C22DED">
      <w:pPr>
        <w:spacing w:after="0"/>
      </w:pPr>
      <w:r>
        <w:tab/>
        <w:t>Nachweis der Fähigkeit des Produktionsverfahrens</w:t>
      </w:r>
    </w:p>
    <w:p w:rsidR="00C22DED" w:rsidRDefault="00C22DED" w:rsidP="00C22DED">
      <w:pPr>
        <w:spacing w:after="0"/>
      </w:pPr>
      <w:r>
        <w:tab/>
        <w:t>Bei Stichproben werden nur Null-Fehler akzeptiert</w:t>
      </w:r>
    </w:p>
    <w:p w:rsidR="00C22DED" w:rsidRDefault="00C22DED" w:rsidP="00C22DED">
      <w:pPr>
        <w:spacing w:after="0"/>
      </w:pPr>
      <w:r>
        <w:tab/>
        <w:t>Qualitätsabnahme von Werkzeugen und maschinellen Einrichtungen</w:t>
      </w:r>
    </w:p>
    <w:p w:rsidR="00C22DED" w:rsidRDefault="00C22DED" w:rsidP="00C22DED">
      <w:pPr>
        <w:spacing w:after="0"/>
      </w:pPr>
      <w:proofErr w:type="spellStart"/>
      <w:r>
        <w:t>Zertifizierer</w:t>
      </w:r>
      <w:proofErr w:type="spellEnd"/>
      <w:r>
        <w:t xml:space="preserve"> müssen (bei den </w:t>
      </w:r>
      <w:proofErr w:type="spellStart"/>
      <w:r>
        <w:t>big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) dem sogenannten „Code </w:t>
      </w:r>
      <w:proofErr w:type="spellStart"/>
      <w:r>
        <w:t>of</w:t>
      </w:r>
      <w:proofErr w:type="spellEnd"/>
      <w:r>
        <w:t xml:space="preserve"> Practice </w:t>
      </w:r>
      <w:proofErr w:type="spellStart"/>
      <w:r>
        <w:t>for</w:t>
      </w:r>
      <w:proofErr w:type="spellEnd"/>
      <w:r>
        <w:t xml:space="preserve"> Quality System </w:t>
      </w:r>
      <w:proofErr w:type="spellStart"/>
      <w:r>
        <w:t>Registrars</w:t>
      </w:r>
      <w:proofErr w:type="spellEnd"/>
      <w:r>
        <w:t>“ entsprechen</w:t>
      </w:r>
      <w:r w:rsidR="00181620">
        <w:t>. Unabhängig von Zertifizierung kommt für jeden Zulieferer das Produktionsteilabnahmeverfahren PPAP zur Anwendung.</w:t>
      </w:r>
    </w:p>
    <w:p w:rsidR="00181620" w:rsidRDefault="00181620" w:rsidP="00C22DED">
      <w:pPr>
        <w:spacing w:after="0"/>
      </w:pPr>
      <w:r>
        <w:t>Rechtliche Aspekte:</w:t>
      </w:r>
    </w:p>
    <w:p w:rsidR="00181620" w:rsidRDefault="00181620" w:rsidP="00C22DED">
      <w:pPr>
        <w:spacing w:after="0"/>
      </w:pPr>
      <w:r>
        <w:tab/>
        <w:t>Produkthaftung Haftungszeitraum (HZR) 10y</w:t>
      </w:r>
    </w:p>
    <w:p w:rsidR="00181620" w:rsidRDefault="00181620" w:rsidP="00C22DED">
      <w:pPr>
        <w:spacing w:after="0"/>
      </w:pPr>
      <w:r>
        <w:tab/>
        <w:t>Gewährleistung HZR 3y für unbewegliche 6m für bewegliche Güter</w:t>
      </w:r>
    </w:p>
    <w:p w:rsidR="00181620" w:rsidRDefault="00181620" w:rsidP="00C22DED">
      <w:pPr>
        <w:spacing w:after="0"/>
      </w:pPr>
      <w:r>
        <w:tab/>
        <w:t>Garantie  HZR auf freiwilliger Vereinbarung</w:t>
      </w:r>
    </w:p>
    <w:p w:rsidR="00181620" w:rsidRDefault="00181620" w:rsidP="00C22DED">
      <w:pPr>
        <w:spacing w:after="0"/>
      </w:pPr>
      <w:r>
        <w:tab/>
        <w:t>Schadensersatz 30y</w:t>
      </w:r>
    </w:p>
    <w:p w:rsidR="00181620" w:rsidRDefault="00181620" w:rsidP="00C22DED">
      <w:pPr>
        <w:spacing w:after="0"/>
      </w:pPr>
    </w:p>
    <w:p w:rsidR="00181620" w:rsidRPr="006A323E" w:rsidRDefault="00181620" w:rsidP="00C22DED">
      <w:pPr>
        <w:spacing w:after="0"/>
        <w:rPr>
          <w:b/>
          <w:sz w:val="24"/>
          <w:szCs w:val="24"/>
        </w:rPr>
      </w:pPr>
      <w:r w:rsidRPr="006A323E">
        <w:rPr>
          <w:b/>
          <w:sz w:val="24"/>
          <w:szCs w:val="24"/>
        </w:rPr>
        <w:t>3. Kapitel (Integrierte Managementsystem)</w:t>
      </w:r>
    </w:p>
    <w:p w:rsidR="00181620" w:rsidRDefault="00523B51" w:rsidP="00C22DED">
      <w:pPr>
        <w:spacing w:after="0"/>
      </w:pPr>
      <w:r>
        <w:t>Ist Verbindung von Qualitätsmanagement-, Umweltmanagement-, Zuverlässigkeitsmanagement-, Sicherheitsmanagement-, Arbeitssicherheitsmanagement- und Risikomanagementsystemen.</w:t>
      </w:r>
    </w:p>
    <w:p w:rsidR="00523B51" w:rsidRDefault="00523B51" w:rsidP="00C22DED">
      <w:pPr>
        <w:spacing w:after="0"/>
      </w:pPr>
      <w:r>
        <w:t>Umweltmanagement (ISO 14001 und EMAS II)</w:t>
      </w:r>
    </w:p>
    <w:p w:rsidR="00523B51" w:rsidRDefault="00523B51" w:rsidP="00C22DED">
      <w:pPr>
        <w:spacing w:after="0"/>
      </w:pPr>
      <w:r>
        <w:tab/>
        <w:t>Ist Teil des Gesamtmanagements</w:t>
      </w:r>
    </w:p>
    <w:p w:rsidR="00523B51" w:rsidRDefault="00523B51" w:rsidP="00C22DED">
      <w:pPr>
        <w:spacing w:after="0"/>
      </w:pPr>
      <w:r>
        <w:tab/>
        <w:t>Unternehmen kann seinen Umweltauswirkungen erfassen und bewerten lassen</w:t>
      </w:r>
    </w:p>
    <w:p w:rsidR="00523B51" w:rsidRDefault="00523B51" w:rsidP="00C22DED">
      <w:pPr>
        <w:spacing w:after="0"/>
      </w:pPr>
      <w:r>
        <w:tab/>
      </w:r>
      <w:r>
        <w:tab/>
        <w:t>Umweltleilinien formulieren</w:t>
      </w:r>
      <w:r>
        <w:tab/>
      </w:r>
    </w:p>
    <w:p w:rsidR="00523B51" w:rsidRDefault="00523B51" w:rsidP="00C22DED">
      <w:pPr>
        <w:spacing w:after="0"/>
      </w:pPr>
      <w:r>
        <w:tab/>
      </w:r>
      <w:r>
        <w:tab/>
        <w:t>Erreichung der selbst gesetzten Ziele sichern</w:t>
      </w:r>
    </w:p>
    <w:p w:rsidR="00523B51" w:rsidRDefault="00523B51" w:rsidP="00C22DED">
      <w:pPr>
        <w:spacing w:after="0"/>
      </w:pPr>
      <w:r>
        <w:tab/>
      </w:r>
      <w:r>
        <w:tab/>
        <w:t>Erfolgreiche Umsetzung via Umweltaudits dokumentieren</w:t>
      </w:r>
    </w:p>
    <w:p w:rsidR="00523B51" w:rsidRDefault="00523B51" w:rsidP="00C22DED">
      <w:pPr>
        <w:spacing w:after="0"/>
      </w:pPr>
      <w:r>
        <w:tab/>
        <w:t>Vorteile für Unternehmen</w:t>
      </w:r>
    </w:p>
    <w:p w:rsidR="00523B51" w:rsidRDefault="00523B51" w:rsidP="00C22DED">
      <w:pPr>
        <w:spacing w:after="0"/>
      </w:pPr>
      <w:r>
        <w:tab/>
      </w:r>
      <w:r>
        <w:tab/>
        <w:t>Energieeinsparungen</w:t>
      </w:r>
    </w:p>
    <w:p w:rsidR="00523B51" w:rsidRDefault="00523B51" w:rsidP="00C22DED">
      <w:pPr>
        <w:spacing w:after="0"/>
      </w:pPr>
      <w:r>
        <w:tab/>
      </w:r>
      <w:r>
        <w:tab/>
        <w:t>Kostentransparenz</w:t>
      </w:r>
    </w:p>
    <w:p w:rsidR="00523B51" w:rsidRDefault="00523B51" w:rsidP="00C22DED">
      <w:pPr>
        <w:spacing w:after="0"/>
      </w:pPr>
      <w:r>
        <w:tab/>
      </w:r>
      <w:r>
        <w:tab/>
        <w:t>Mitarbeitermotivation</w:t>
      </w:r>
    </w:p>
    <w:p w:rsidR="00523B51" w:rsidRDefault="00523B51" w:rsidP="00C22DED">
      <w:pPr>
        <w:spacing w:after="0"/>
      </w:pPr>
      <w:r>
        <w:tab/>
      </w:r>
      <w:r>
        <w:tab/>
        <w:t>Erkennen von Gefährdungspotentialen</w:t>
      </w:r>
    </w:p>
    <w:p w:rsidR="00523B51" w:rsidRDefault="00523B51" w:rsidP="00C22DED">
      <w:pPr>
        <w:spacing w:after="0"/>
      </w:pPr>
      <w:r>
        <w:tab/>
      </w:r>
      <w:r>
        <w:tab/>
        <w:t>Geringe Haftungsrisiken</w:t>
      </w:r>
    </w:p>
    <w:p w:rsidR="00523B51" w:rsidRDefault="00523B51" w:rsidP="00C22DED">
      <w:pPr>
        <w:spacing w:after="0"/>
      </w:pPr>
      <w:r>
        <w:tab/>
      </w:r>
      <w:r>
        <w:tab/>
        <w:t>Imagegewinn</w:t>
      </w:r>
    </w:p>
    <w:p w:rsidR="00523B51" w:rsidRDefault="00523B51" w:rsidP="00C22DED">
      <w:pPr>
        <w:spacing w:after="0"/>
      </w:pPr>
      <w:r>
        <w:tab/>
      </w:r>
      <w:r>
        <w:tab/>
        <w:t>Bessere Behördenkommunikation</w:t>
      </w:r>
    </w:p>
    <w:p w:rsidR="00523B51" w:rsidRDefault="00523B51" w:rsidP="00C22DED">
      <w:pPr>
        <w:spacing w:after="0"/>
      </w:pPr>
      <w:r>
        <w:tab/>
      </w:r>
      <w:r>
        <w:tab/>
        <w:t>Bonität bei Banken und Versicherungen</w:t>
      </w:r>
    </w:p>
    <w:p w:rsidR="00523B51" w:rsidRDefault="00523B51" w:rsidP="00C22DED">
      <w:pPr>
        <w:spacing w:after="0"/>
      </w:pPr>
      <w:r>
        <w:tab/>
        <w:t>Formulierung eine Umweltpolitik</w:t>
      </w:r>
      <w:r>
        <w:sym w:font="Wingdings" w:char="F0E0"/>
      </w:r>
    </w:p>
    <w:p w:rsidR="00523B51" w:rsidRDefault="00523B51" w:rsidP="00523B51">
      <w:pPr>
        <w:spacing w:after="0"/>
        <w:ind w:firstLine="708"/>
      </w:pPr>
      <w:r>
        <w:lastRenderedPageBreak/>
        <w:t>Umweltprüfung</w:t>
      </w:r>
      <w:r>
        <w:sym w:font="Wingdings" w:char="F0E0"/>
      </w:r>
    </w:p>
    <w:p w:rsidR="00523B51" w:rsidRDefault="00523B51" w:rsidP="00523B51">
      <w:pPr>
        <w:spacing w:after="0"/>
        <w:ind w:firstLine="708"/>
      </w:pPr>
      <w:r>
        <w:t>Erstellung Umweltprogramm</w:t>
      </w:r>
      <w:r>
        <w:sym w:font="Wingdings" w:char="F0E0"/>
      </w:r>
    </w:p>
    <w:p w:rsidR="00523B51" w:rsidRDefault="00523B51" w:rsidP="00523B51">
      <w:pPr>
        <w:spacing w:after="0"/>
        <w:ind w:firstLine="708"/>
      </w:pPr>
      <w:r>
        <w:t>Aufbau Umweltmanagementsystem</w:t>
      </w:r>
      <w:r>
        <w:sym w:font="Wingdings" w:char="F0E0"/>
      </w:r>
    </w:p>
    <w:p w:rsidR="00523B51" w:rsidRDefault="00523B51" w:rsidP="00523B51">
      <w:pPr>
        <w:spacing w:after="0"/>
        <w:ind w:firstLine="708"/>
      </w:pPr>
      <w:r>
        <w:t>Durchführung Umweltbetriebsprüfung</w:t>
      </w:r>
      <w:r>
        <w:sym w:font="Wingdings" w:char="F0E0"/>
      </w:r>
    </w:p>
    <w:p w:rsidR="00523B51" w:rsidRDefault="00523B51" w:rsidP="00523B51">
      <w:pPr>
        <w:spacing w:after="0"/>
        <w:ind w:firstLine="708"/>
      </w:pPr>
      <w:r>
        <w:t>Erstellung Umwelterklärung</w:t>
      </w:r>
      <w:r>
        <w:sym w:font="Wingdings" w:char="F0E0"/>
      </w:r>
    </w:p>
    <w:p w:rsidR="00523B51" w:rsidRDefault="00523B51" w:rsidP="00523B51">
      <w:pPr>
        <w:spacing w:after="0"/>
        <w:ind w:firstLine="708"/>
      </w:pPr>
      <w:r>
        <w:t>Begutachtung und Validierung</w:t>
      </w:r>
      <w:r>
        <w:sym w:font="Wingdings" w:char="F0E0"/>
      </w:r>
    </w:p>
    <w:p w:rsidR="00523B51" w:rsidRDefault="00523B51" w:rsidP="00523B51">
      <w:pPr>
        <w:spacing w:after="0"/>
        <w:ind w:firstLine="708"/>
      </w:pPr>
      <w:r>
        <w:t>Teilnahmeerklärung und Öffentlichkeitsarbeit</w:t>
      </w:r>
    </w:p>
    <w:p w:rsidR="00523B51" w:rsidRDefault="00FE5DBF" w:rsidP="00523B51">
      <w:pPr>
        <w:spacing w:after="0"/>
      </w:pPr>
      <w:r>
        <w:t xml:space="preserve">Umweltmanagementsystem ISO 14001: </w:t>
      </w:r>
    </w:p>
    <w:p w:rsidR="00FE5DBF" w:rsidRDefault="00FE5DBF" w:rsidP="00523B51">
      <w:pPr>
        <w:spacing w:after="0"/>
      </w:pPr>
      <w:r>
        <w:tab/>
        <w:t>Umweltschutz systematisch im Management verankert.</w:t>
      </w:r>
    </w:p>
    <w:p w:rsidR="00FE5DBF" w:rsidRDefault="00FE5DBF" w:rsidP="00523B51">
      <w:pPr>
        <w:spacing w:after="0"/>
      </w:pPr>
      <w:r>
        <w:t>Ökobilanz:</w:t>
      </w:r>
    </w:p>
    <w:p w:rsidR="00FE5DBF" w:rsidRDefault="00FE5DBF" w:rsidP="00523B51">
      <w:pPr>
        <w:spacing w:after="0"/>
      </w:pPr>
      <w:r>
        <w:tab/>
        <w:t>Systematische Analyse von Produkten, Stoffen und Prozessen unter ökologischen Gesichtspunkten.</w:t>
      </w:r>
    </w:p>
    <w:p w:rsidR="00FE5DBF" w:rsidRDefault="00FE5DBF" w:rsidP="00523B51">
      <w:pPr>
        <w:spacing w:after="0"/>
      </w:pPr>
      <w:r>
        <w:tab/>
      </w:r>
      <w:r>
        <w:sym w:font="Wingdings" w:char="F0E0"/>
      </w:r>
      <w:r>
        <w:t>vergleichende Ökobilanz: Gegenüberstellung mehrerer Produkte</w:t>
      </w:r>
    </w:p>
    <w:p w:rsidR="00FE5DBF" w:rsidRDefault="00FE5DBF" w:rsidP="00523B51">
      <w:pPr>
        <w:spacing w:after="0"/>
      </w:pPr>
      <w:r>
        <w:tab/>
      </w:r>
      <w:r>
        <w:sym w:font="Wingdings" w:char="F0E0"/>
      </w:r>
      <w:r>
        <w:t>ganzheitliche Bilanzierung: wirtschaftliche, technische und soziale Aspekte miteinbezogen</w:t>
      </w:r>
    </w:p>
    <w:p w:rsidR="00FE5DBF" w:rsidRDefault="00FE5DBF" w:rsidP="00523B51">
      <w:pPr>
        <w:spacing w:after="0"/>
      </w:pPr>
      <w:r>
        <w:tab/>
      </w:r>
      <w:r>
        <w:tab/>
        <w:t>Ökobilanz umfasst:</w:t>
      </w:r>
    </w:p>
    <w:p w:rsidR="00FE5DBF" w:rsidRDefault="00FE5DBF" w:rsidP="00523B51">
      <w:pPr>
        <w:spacing w:after="0"/>
      </w:pPr>
      <w:r>
        <w:tab/>
      </w:r>
      <w:r>
        <w:tab/>
        <w:t>-eine Zieldefinition</w:t>
      </w:r>
    </w:p>
    <w:p w:rsidR="00FE5DBF" w:rsidRDefault="00FE5DBF" w:rsidP="00523B51">
      <w:pPr>
        <w:spacing w:after="0"/>
      </w:pPr>
      <w:r>
        <w:tab/>
      </w:r>
      <w:r>
        <w:tab/>
        <w:t>-eine Sachbilanz</w:t>
      </w:r>
    </w:p>
    <w:p w:rsidR="00FE5DBF" w:rsidRDefault="00FE5DBF" w:rsidP="00523B51">
      <w:pPr>
        <w:spacing w:after="0"/>
      </w:pPr>
      <w:r>
        <w:tab/>
      </w:r>
      <w:r>
        <w:tab/>
        <w:t>-eine Wirkungsbilanz</w:t>
      </w:r>
    </w:p>
    <w:p w:rsidR="00FE5DBF" w:rsidRDefault="00FE5DBF" w:rsidP="00523B51">
      <w:pPr>
        <w:spacing w:after="0"/>
      </w:pPr>
      <w:r>
        <w:tab/>
      </w:r>
      <w:r>
        <w:tab/>
        <w:t>-eine Bewertung</w:t>
      </w:r>
    </w:p>
    <w:p w:rsidR="00FE5DBF" w:rsidRDefault="00FE5DBF" w:rsidP="00523B51">
      <w:pPr>
        <w:spacing w:after="0"/>
      </w:pPr>
      <w:r>
        <w:t>Sicherheitsmanagement:</w:t>
      </w:r>
    </w:p>
    <w:p w:rsidR="00FE5DBF" w:rsidRDefault="00FE5DBF" w:rsidP="00523B51">
      <w:pPr>
        <w:spacing w:after="0"/>
      </w:pPr>
      <w:r>
        <w:tab/>
        <w:t xml:space="preserve">Durch </w:t>
      </w:r>
      <w:proofErr w:type="spellStart"/>
      <w:r>
        <w:t>ASchG</w:t>
      </w:r>
      <w:proofErr w:type="spellEnd"/>
      <w:r>
        <w:t xml:space="preserve"> ArbeitnehmerInnenschutz geregelt</w:t>
      </w:r>
    </w:p>
    <w:p w:rsidR="00FE5DBF" w:rsidRDefault="00FE5DBF" w:rsidP="00FE5DBF">
      <w:pPr>
        <w:pStyle w:val="Listenabsatz"/>
        <w:numPr>
          <w:ilvl w:val="0"/>
          <w:numId w:val="3"/>
        </w:numPr>
        <w:spacing w:after="0"/>
      </w:pPr>
      <w:r>
        <w:t>Evaluierung von Arbeitsplätzen</w:t>
      </w:r>
    </w:p>
    <w:p w:rsidR="00D07472" w:rsidRDefault="00D07472" w:rsidP="00D07472">
      <w:pPr>
        <w:spacing w:after="0"/>
      </w:pPr>
      <w:r>
        <w:t>Risikomanagement:</w:t>
      </w:r>
    </w:p>
    <w:p w:rsidR="00D07472" w:rsidRDefault="00D07472" w:rsidP="00D07472">
      <w:pPr>
        <w:spacing w:after="0"/>
      </w:pPr>
      <w:r>
        <w:tab/>
        <w:t>-Verantwortung der Leitung</w:t>
      </w:r>
    </w:p>
    <w:p w:rsidR="00D07472" w:rsidRDefault="00D07472" w:rsidP="00D07472">
      <w:pPr>
        <w:spacing w:after="0"/>
      </w:pPr>
      <w:r>
        <w:tab/>
        <w:t>-Management der Ressourcen</w:t>
      </w:r>
    </w:p>
    <w:p w:rsidR="00D07472" w:rsidRDefault="00D07472" w:rsidP="00D07472">
      <w:pPr>
        <w:spacing w:after="0"/>
      </w:pPr>
      <w:r>
        <w:tab/>
        <w:t>-Risikomanagement-Prozess</w:t>
      </w:r>
    </w:p>
    <w:p w:rsidR="00D07472" w:rsidRDefault="00D07472" w:rsidP="00D07472">
      <w:pPr>
        <w:spacing w:after="0"/>
      </w:pPr>
      <w:r>
        <w:tab/>
        <w:t>-Systemüberwachung</w:t>
      </w:r>
    </w:p>
    <w:p w:rsidR="00D07472" w:rsidRDefault="00D07472" w:rsidP="00D07472">
      <w:pPr>
        <w:spacing w:after="0"/>
      </w:pPr>
      <w:r>
        <w:tab/>
        <w:t>-Verbesserung</w:t>
      </w:r>
    </w:p>
    <w:p w:rsidR="00D07472" w:rsidRDefault="00D07472" w:rsidP="00D07472">
      <w:pPr>
        <w:spacing w:after="0"/>
      </w:pPr>
      <w:r>
        <w:tab/>
        <w:t>Regeln für RM:</w:t>
      </w:r>
    </w:p>
    <w:p w:rsidR="00D07472" w:rsidRDefault="00D07472" w:rsidP="00D07472">
      <w:pPr>
        <w:spacing w:after="0"/>
      </w:pPr>
      <w:r>
        <w:tab/>
      </w:r>
      <w:r>
        <w:tab/>
        <w:t>Vorbereitung für das RM</w:t>
      </w:r>
    </w:p>
    <w:p w:rsidR="00D07472" w:rsidRDefault="00D07472" w:rsidP="00D07472">
      <w:pPr>
        <w:spacing w:after="0"/>
      </w:pPr>
      <w:r>
        <w:tab/>
      </w:r>
      <w:r>
        <w:tab/>
        <w:t>Risikobeurteilung</w:t>
      </w:r>
    </w:p>
    <w:p w:rsidR="00D07472" w:rsidRDefault="00D07472" w:rsidP="00D07472">
      <w:pPr>
        <w:spacing w:after="0"/>
      </w:pPr>
      <w:r>
        <w:tab/>
      </w:r>
      <w:r>
        <w:tab/>
        <w:t>Risikobewältigung</w:t>
      </w:r>
    </w:p>
    <w:p w:rsidR="00D07472" w:rsidRDefault="00D07472" w:rsidP="00D07472">
      <w:pPr>
        <w:spacing w:after="0"/>
      </w:pPr>
      <w:r>
        <w:tab/>
      </w:r>
      <w:r>
        <w:tab/>
        <w:t>Umsetzung und Risikoüberwachung</w:t>
      </w:r>
    </w:p>
    <w:p w:rsidR="00D07472" w:rsidRDefault="00D07472" w:rsidP="00D07472">
      <w:pPr>
        <w:spacing w:after="0"/>
      </w:pPr>
      <w:r>
        <w:tab/>
      </w:r>
      <w:r>
        <w:tab/>
        <w:t>Risikomanagementaudit und Systemverbesserung</w:t>
      </w:r>
    </w:p>
    <w:p w:rsidR="00D07472" w:rsidRDefault="00D07472" w:rsidP="00D07472">
      <w:pPr>
        <w:spacing w:after="0"/>
      </w:pPr>
      <w:r>
        <w:tab/>
      </w:r>
      <w:r>
        <w:tab/>
      </w:r>
      <w:r w:rsidR="006F7360">
        <w:t>Anpassung Risikolandschaft</w:t>
      </w:r>
    </w:p>
    <w:p w:rsidR="006F7360" w:rsidRDefault="006F7360" w:rsidP="00D07472">
      <w:pPr>
        <w:spacing w:after="0"/>
      </w:pPr>
      <w:r>
        <w:tab/>
      </w:r>
      <w:r>
        <w:tab/>
        <w:t>Wertorientiertes Risikomanagement</w:t>
      </w:r>
    </w:p>
    <w:p w:rsidR="006F7360" w:rsidRDefault="006F7360" w:rsidP="00D07472">
      <w:pPr>
        <w:spacing w:after="0"/>
      </w:pPr>
      <w:r>
        <w:t>Zuverlässigkeitsmanagement:</w:t>
      </w:r>
      <w:r>
        <w:br/>
      </w:r>
      <w:r>
        <w:tab/>
        <w:t xml:space="preserve">Zuverlässigkeit muss in ein Produkt </w:t>
      </w:r>
      <w:proofErr w:type="spellStart"/>
      <w:r>
        <w:t>hineinentwickelt</w:t>
      </w:r>
      <w:proofErr w:type="spellEnd"/>
      <w:r>
        <w:t xml:space="preserve"> werden.</w:t>
      </w:r>
    </w:p>
    <w:p w:rsidR="006F7360" w:rsidRDefault="006F7360" w:rsidP="00D07472">
      <w:pPr>
        <w:spacing w:after="0"/>
      </w:pPr>
      <w:r>
        <w:tab/>
        <w:t>Aufgabe ist es dass Produkt über eine best. Betriebszeit gefährdungsfrei funktionsfähig bleibt</w:t>
      </w:r>
    </w:p>
    <w:p w:rsidR="006F7360" w:rsidRDefault="006F7360" w:rsidP="00D07472">
      <w:pPr>
        <w:spacing w:after="0"/>
      </w:pPr>
      <w:r>
        <w:tab/>
      </w:r>
      <w:r>
        <w:tab/>
        <w:t>Zuverlässigkeit:</w:t>
      </w:r>
    </w:p>
    <w:p w:rsidR="006F7360" w:rsidRDefault="006F7360" w:rsidP="00D07472">
      <w:pPr>
        <w:spacing w:after="0"/>
      </w:pPr>
      <w:r>
        <w:tab/>
      </w:r>
      <w:r>
        <w:tab/>
      </w:r>
      <w:r>
        <w:tab/>
        <w:t>Funktionsfähigkeit(</w:t>
      </w:r>
      <w:proofErr w:type="spellStart"/>
      <w:r>
        <w:t>Reliability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>)</w:t>
      </w:r>
    </w:p>
    <w:p w:rsidR="006F7360" w:rsidRDefault="006F7360" w:rsidP="00D07472">
      <w:pPr>
        <w:spacing w:after="0"/>
      </w:pPr>
      <w:r>
        <w:tab/>
      </w:r>
      <w:r>
        <w:tab/>
      </w:r>
      <w:r>
        <w:tab/>
        <w:t>Verfügbarkeit (</w:t>
      </w:r>
      <w:proofErr w:type="spellStart"/>
      <w:r>
        <w:t>Availability</w:t>
      </w:r>
      <w:proofErr w:type="spellEnd"/>
      <w:r>
        <w:t>)</w:t>
      </w:r>
    </w:p>
    <w:p w:rsidR="006F7360" w:rsidRDefault="006F7360" w:rsidP="00D07472">
      <w:pPr>
        <w:spacing w:after="0"/>
      </w:pPr>
      <w:r>
        <w:tab/>
      </w:r>
      <w:r>
        <w:tab/>
      </w:r>
      <w:r>
        <w:tab/>
        <w:t>Instandhaltung(</w:t>
      </w:r>
      <w:proofErr w:type="spellStart"/>
      <w:r>
        <w:t>Maintainability</w:t>
      </w:r>
      <w:proofErr w:type="spellEnd"/>
      <w:r>
        <w:t>)</w:t>
      </w:r>
    </w:p>
    <w:p w:rsidR="006F7360" w:rsidRDefault="006F7360" w:rsidP="00D07472">
      <w:pPr>
        <w:spacing w:after="0"/>
      </w:pPr>
      <w:r>
        <w:tab/>
      </w:r>
      <w:r>
        <w:tab/>
      </w:r>
      <w:r>
        <w:tab/>
        <w:t>Sicherheit(</w:t>
      </w:r>
      <w:proofErr w:type="spellStart"/>
      <w:r>
        <w:t>safety</w:t>
      </w:r>
      <w:proofErr w:type="spellEnd"/>
      <w:r>
        <w:t>)</w:t>
      </w:r>
    </w:p>
    <w:p w:rsidR="006F7360" w:rsidRDefault="006F7360" w:rsidP="00D07472">
      <w:pPr>
        <w:spacing w:after="0"/>
      </w:pPr>
      <w:r>
        <w:tab/>
      </w:r>
      <w:r>
        <w:tab/>
        <w:t xml:space="preserve"> </w:t>
      </w:r>
      <w:r>
        <w:tab/>
      </w:r>
      <w:r>
        <w:tab/>
      </w:r>
      <w:r>
        <w:sym w:font="Wingdings" w:char="F0E0"/>
      </w:r>
      <w:r>
        <w:t>RAMS</w:t>
      </w:r>
    </w:p>
    <w:p w:rsidR="00347911" w:rsidRDefault="00347911" w:rsidP="00D07472">
      <w:pPr>
        <w:spacing w:after="0"/>
      </w:pPr>
    </w:p>
    <w:p w:rsidR="006A323E" w:rsidRDefault="006A323E" w:rsidP="006A323E">
      <w:pPr>
        <w:spacing w:after="0"/>
        <w:ind w:firstLine="708"/>
      </w:pPr>
      <w:r>
        <w:lastRenderedPageBreak/>
        <w:t>Verantwortung der obersten Leitung</w:t>
      </w:r>
    </w:p>
    <w:p w:rsidR="006A323E" w:rsidRDefault="006A323E" w:rsidP="00D07472">
      <w:pPr>
        <w:spacing w:after="0"/>
      </w:pPr>
      <w:r>
        <w:tab/>
      </w:r>
      <w:r>
        <w:tab/>
        <w:t>Zweck: Verantwortung für die Qualität festlegen</w:t>
      </w:r>
    </w:p>
    <w:p w:rsidR="006A323E" w:rsidRDefault="006A323E" w:rsidP="00D07472">
      <w:pPr>
        <w:spacing w:after="0"/>
      </w:pPr>
      <w:r>
        <w:tab/>
        <w:t>Qualitätsmanagementsystem</w:t>
      </w:r>
    </w:p>
    <w:p w:rsidR="006A323E" w:rsidRDefault="006A323E" w:rsidP="00D07472">
      <w:pPr>
        <w:spacing w:after="0"/>
      </w:pPr>
      <w:r>
        <w:tab/>
      </w:r>
      <w:r>
        <w:tab/>
        <w:t>Zweck: QM-System festlegen, dokumentieren,  einführen und aufrechterhalten</w:t>
      </w:r>
    </w:p>
    <w:p w:rsidR="006A323E" w:rsidRDefault="006A323E" w:rsidP="00D07472">
      <w:pPr>
        <w:spacing w:after="0"/>
      </w:pPr>
      <w:r>
        <w:tab/>
        <w:t>Lenkung der Dokumente und Daten</w:t>
      </w:r>
    </w:p>
    <w:p w:rsidR="006A323E" w:rsidRDefault="006A323E" w:rsidP="00D07472">
      <w:pPr>
        <w:spacing w:after="0"/>
      </w:pPr>
      <w:r>
        <w:tab/>
      </w:r>
      <w:r>
        <w:tab/>
        <w:t>Zweck: gültige Unterlagen bereitstellen</w:t>
      </w:r>
    </w:p>
    <w:p w:rsidR="006A323E" w:rsidRDefault="006A323E" w:rsidP="00D07472">
      <w:pPr>
        <w:spacing w:after="0"/>
      </w:pPr>
      <w:r>
        <w:tab/>
        <w:t>Kennzeichnung, Rückverfolgbarkeit</w:t>
      </w:r>
    </w:p>
    <w:p w:rsidR="006A323E" w:rsidRDefault="006A323E" w:rsidP="006A323E">
      <w:pPr>
        <w:spacing w:after="0"/>
        <w:ind w:left="1410"/>
      </w:pPr>
      <w:r>
        <w:t>Zweck: Verwechslungen vermeiden, nachträgliche Klärungen ermöglichen, Rückverfolgbarkeit sicherstellen</w:t>
      </w:r>
    </w:p>
    <w:p w:rsidR="006A323E" w:rsidRDefault="006A323E" w:rsidP="006A323E">
      <w:pPr>
        <w:spacing w:after="0"/>
      </w:pPr>
      <w:r>
        <w:tab/>
        <w:t>Prozesslenkung</w:t>
      </w:r>
    </w:p>
    <w:p w:rsidR="006A323E" w:rsidRDefault="006A323E" w:rsidP="006A323E">
      <w:pPr>
        <w:spacing w:after="0"/>
      </w:pPr>
      <w:r>
        <w:tab/>
      </w:r>
      <w:r>
        <w:tab/>
        <w:t>Zweck: Fertigungsqualität sicherstellen</w:t>
      </w:r>
    </w:p>
    <w:p w:rsidR="006A323E" w:rsidRDefault="006A323E" w:rsidP="006A323E">
      <w:pPr>
        <w:spacing w:after="0"/>
      </w:pPr>
      <w:r>
        <w:tab/>
        <w:t>Prüfungen</w:t>
      </w:r>
    </w:p>
    <w:p w:rsidR="006A323E" w:rsidRDefault="006A323E" w:rsidP="006A323E">
      <w:pPr>
        <w:spacing w:after="0"/>
      </w:pPr>
      <w:r>
        <w:tab/>
      </w:r>
      <w:r>
        <w:tab/>
        <w:t>Zweck: Nachweis der Erfüllung vorgegebener Forderungen anhand des QM-Plans</w:t>
      </w:r>
    </w:p>
    <w:p w:rsidR="006A323E" w:rsidRDefault="006A323E" w:rsidP="006A323E">
      <w:pPr>
        <w:spacing w:after="0"/>
      </w:pPr>
      <w:r>
        <w:tab/>
        <w:t>Prüfstatus</w:t>
      </w:r>
    </w:p>
    <w:p w:rsidR="006A323E" w:rsidRDefault="006A323E" w:rsidP="006A323E">
      <w:pPr>
        <w:spacing w:after="0"/>
        <w:ind w:left="1410"/>
      </w:pPr>
      <w:r>
        <w:t>Zweck: Sicherstellen, dass nur Produkte geliefert werden, die alle vorgesehenen Prüfungen bestanden haben</w:t>
      </w:r>
    </w:p>
    <w:p w:rsidR="006A323E" w:rsidRDefault="006A323E" w:rsidP="006A323E">
      <w:pPr>
        <w:spacing w:after="0"/>
      </w:pPr>
      <w:r>
        <w:tab/>
        <w:t>Korrektur und Vorbeugemaßnahmen</w:t>
      </w:r>
    </w:p>
    <w:p w:rsidR="006A323E" w:rsidRDefault="006A323E" w:rsidP="006A323E">
      <w:pPr>
        <w:spacing w:after="0"/>
      </w:pPr>
      <w:r>
        <w:tab/>
      </w:r>
      <w:r>
        <w:tab/>
        <w:t>Zweck: Fehlerursachen beseitigen um Wiederholungsfehler zu vermeiden</w:t>
      </w:r>
    </w:p>
    <w:p w:rsidR="006A323E" w:rsidRDefault="006A323E" w:rsidP="006A323E">
      <w:pPr>
        <w:spacing w:after="0"/>
      </w:pPr>
      <w:r>
        <w:tab/>
        <w:t xml:space="preserve">Interne </w:t>
      </w:r>
      <w:proofErr w:type="spellStart"/>
      <w:r>
        <w:t>Qualitätaudits</w:t>
      </w:r>
      <w:proofErr w:type="spellEnd"/>
    </w:p>
    <w:p w:rsidR="006A323E" w:rsidRDefault="006A323E" w:rsidP="006A323E">
      <w:pPr>
        <w:spacing w:after="0"/>
      </w:pPr>
      <w:r>
        <w:tab/>
      </w:r>
      <w:r>
        <w:tab/>
        <w:t>Zweck: Nachweis, dass das QM-System nach Plan abläuft und wirksam ist</w:t>
      </w:r>
    </w:p>
    <w:p w:rsidR="006A323E" w:rsidRDefault="006A323E" w:rsidP="006A323E">
      <w:pPr>
        <w:spacing w:after="0"/>
      </w:pPr>
      <w:r>
        <w:tab/>
        <w:t>Schulung</w:t>
      </w:r>
    </w:p>
    <w:p w:rsidR="006A323E" w:rsidRDefault="006A323E" w:rsidP="006A323E">
      <w:pPr>
        <w:spacing w:after="0"/>
      </w:pPr>
      <w:r>
        <w:tab/>
      </w:r>
      <w:r>
        <w:tab/>
        <w:t>Zweck: Ausreichende Personalqualifikation sicherstellen und aufrechterhalten</w:t>
      </w:r>
    </w:p>
    <w:p w:rsidR="006A323E" w:rsidRDefault="006A323E" w:rsidP="006A323E">
      <w:pPr>
        <w:spacing w:after="0"/>
      </w:pPr>
    </w:p>
    <w:p w:rsidR="00347911" w:rsidRPr="00853647" w:rsidRDefault="00347911" w:rsidP="00D07472">
      <w:pPr>
        <w:spacing w:after="0"/>
        <w:rPr>
          <w:b/>
          <w:sz w:val="24"/>
          <w:szCs w:val="24"/>
        </w:rPr>
      </w:pPr>
      <w:r w:rsidRPr="00853647">
        <w:rPr>
          <w:b/>
          <w:sz w:val="24"/>
          <w:szCs w:val="24"/>
        </w:rPr>
        <w:t>Kapitel 4 (TQM):</w:t>
      </w:r>
    </w:p>
    <w:p w:rsidR="00347911" w:rsidRDefault="00347911" w:rsidP="00D07472">
      <w:pPr>
        <w:spacing w:after="0"/>
      </w:pPr>
      <w:r>
        <w:t>TQM bezieht sich auf das gesamte Unternehmensgeschehen.</w:t>
      </w:r>
    </w:p>
    <w:p w:rsidR="00347911" w:rsidRDefault="00347911" w:rsidP="00D07472">
      <w:pPr>
        <w:spacing w:after="0"/>
      </w:pPr>
      <w:r>
        <w:tab/>
        <w:t>Qualität des Potentials des Anbieters</w:t>
      </w:r>
    </w:p>
    <w:p w:rsidR="00347911" w:rsidRDefault="00347911" w:rsidP="00D07472">
      <w:pPr>
        <w:spacing w:after="0"/>
      </w:pPr>
      <w:r>
        <w:tab/>
        <w:t>Qualität des Erstellungsprozesses</w:t>
      </w:r>
    </w:p>
    <w:p w:rsidR="00347911" w:rsidRDefault="00347911" w:rsidP="00D07472">
      <w:pPr>
        <w:spacing w:after="0"/>
      </w:pPr>
      <w:r>
        <w:tab/>
        <w:t>Qualität des Produktes</w:t>
      </w:r>
    </w:p>
    <w:p w:rsidR="00347911" w:rsidRDefault="00347911" w:rsidP="00D07472">
      <w:pPr>
        <w:spacing w:after="0"/>
      </w:pPr>
      <w:r>
        <w:t>Orientiert sich an den wesentlichen Interessenspartnern des Unternehmens</w:t>
      </w:r>
    </w:p>
    <w:p w:rsidR="00347911" w:rsidRDefault="00347911" w:rsidP="00D07472">
      <w:pPr>
        <w:spacing w:after="0"/>
      </w:pPr>
      <w:r>
        <w:t>Business Excellence</w:t>
      </w:r>
    </w:p>
    <w:p w:rsidR="00347911" w:rsidRDefault="00347911" w:rsidP="00D07472">
      <w:pPr>
        <w:spacing w:after="0"/>
      </w:pPr>
      <w:r>
        <w:tab/>
        <w:t>Excellence Modelle geben Hilfestellungen und können zur Bewertung des Fortschritts von Organisationen auf ihrem Weg zur Excellence herangezogen werden.</w:t>
      </w:r>
    </w:p>
    <w:p w:rsidR="00347911" w:rsidRDefault="00347911" w:rsidP="00D07472">
      <w:pPr>
        <w:spacing w:after="0"/>
      </w:pPr>
      <w:r>
        <w:tab/>
        <w:t>Werte: Was sind unsere grundsätzlichen Einstellungen</w:t>
      </w:r>
    </w:p>
    <w:p w:rsidR="00347911" w:rsidRDefault="00347911" w:rsidP="00D07472">
      <w:pPr>
        <w:spacing w:after="0"/>
      </w:pPr>
      <w:r>
        <w:tab/>
        <w:t>Vision: wo wollen wir hin</w:t>
      </w:r>
    </w:p>
    <w:p w:rsidR="00347911" w:rsidRDefault="00347911" w:rsidP="00D07472">
      <w:pPr>
        <w:spacing w:after="0"/>
      </w:pPr>
      <w:r>
        <w:tab/>
        <w:t>Mission: Wozu sind wir als Organisation da?</w:t>
      </w:r>
    </w:p>
    <w:p w:rsidR="00347911" w:rsidRDefault="00347911" w:rsidP="00D07472">
      <w:pPr>
        <w:spacing w:after="0"/>
      </w:pPr>
      <w:r>
        <w:t>Strategische Ziele müssen eindeutig</w:t>
      </w:r>
    </w:p>
    <w:p w:rsidR="00347911" w:rsidRDefault="00347911" w:rsidP="00D07472">
      <w:pPr>
        <w:spacing w:after="0"/>
      </w:pPr>
      <w:r>
        <w:tab/>
        <w:t>Messbar</w:t>
      </w:r>
    </w:p>
    <w:p w:rsidR="00347911" w:rsidRDefault="00347911" w:rsidP="00D07472">
      <w:pPr>
        <w:spacing w:after="0"/>
      </w:pPr>
      <w:r>
        <w:tab/>
        <w:t>Erreichbar sein</w:t>
      </w:r>
    </w:p>
    <w:p w:rsidR="00347911" w:rsidRDefault="00347911" w:rsidP="00D07472">
      <w:pPr>
        <w:spacing w:after="0"/>
      </w:pPr>
      <w:r>
        <w:tab/>
        <w:t>Zustände oder Resultate beschreiben</w:t>
      </w:r>
    </w:p>
    <w:p w:rsidR="00347911" w:rsidRDefault="00347911" w:rsidP="00D07472">
      <w:pPr>
        <w:spacing w:after="0"/>
      </w:pPr>
      <w:r>
        <w:tab/>
        <w:t>Einen Erfüllungszeitraum aufweisen</w:t>
      </w:r>
    </w:p>
    <w:p w:rsidR="00347911" w:rsidRDefault="00347911" w:rsidP="00D07472">
      <w:pPr>
        <w:spacing w:after="0"/>
      </w:pPr>
      <w:r>
        <w:t>EFQM Modell (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>)</w:t>
      </w:r>
    </w:p>
    <w:p w:rsidR="00347911" w:rsidRDefault="00347911" w:rsidP="00D07472">
      <w:pPr>
        <w:spacing w:after="0"/>
      </w:pPr>
      <w:r>
        <w:tab/>
        <w:t>Werkzeug gibt Hilfestellung zeigt an wo sich Unternehmen auf dem Weg zur Excellence befindet</w:t>
      </w:r>
    </w:p>
    <w:p w:rsidR="00EA63B3" w:rsidRDefault="00EA63B3" w:rsidP="00D07472">
      <w:pPr>
        <w:spacing w:after="0"/>
      </w:pPr>
      <w:r>
        <w:t>Hauptkriterien von Excellence:</w:t>
      </w:r>
      <w:r>
        <w:tab/>
      </w:r>
    </w:p>
    <w:p w:rsidR="00347911" w:rsidRDefault="00EA63B3" w:rsidP="00EA63B3">
      <w:pPr>
        <w:spacing w:after="0"/>
        <w:ind w:firstLine="708"/>
      </w:pPr>
      <w:proofErr w:type="spellStart"/>
      <w:r>
        <w:t>Befähiger</w:t>
      </w:r>
      <w:proofErr w:type="spellEnd"/>
      <w:r>
        <w:t xml:space="preserve">: (behandeln das Vorgehen </w:t>
      </w:r>
      <w:r>
        <w:sym w:font="Wingdings" w:char="F0E0"/>
      </w:r>
      <w:r>
        <w:t>Wie wird etwas erreicht)</w:t>
      </w:r>
    </w:p>
    <w:p w:rsidR="00EA63B3" w:rsidRDefault="00EA63B3" w:rsidP="00D07472">
      <w:pPr>
        <w:spacing w:after="0"/>
      </w:pPr>
      <w:r>
        <w:tab/>
      </w:r>
      <w:r>
        <w:tab/>
        <w:t>Führung (10%)</w:t>
      </w:r>
    </w:p>
    <w:p w:rsidR="00EA63B3" w:rsidRDefault="00EA63B3" w:rsidP="00D07472">
      <w:pPr>
        <w:spacing w:after="0"/>
      </w:pPr>
      <w:r>
        <w:lastRenderedPageBreak/>
        <w:tab/>
      </w:r>
      <w:r>
        <w:tab/>
        <w:t>Politik und Strategie (8%)</w:t>
      </w:r>
    </w:p>
    <w:p w:rsidR="00EA63B3" w:rsidRDefault="00EA63B3" w:rsidP="00D07472">
      <w:pPr>
        <w:spacing w:after="0"/>
      </w:pPr>
      <w:r>
        <w:tab/>
      </w:r>
      <w:r>
        <w:tab/>
        <w:t>Mitarbeiter (9%)</w:t>
      </w:r>
    </w:p>
    <w:p w:rsidR="00EA63B3" w:rsidRDefault="00EA63B3" w:rsidP="00D07472">
      <w:pPr>
        <w:spacing w:after="0"/>
      </w:pPr>
      <w:r>
        <w:tab/>
      </w:r>
      <w:r>
        <w:tab/>
        <w:t>Partnerschaften (9%)</w:t>
      </w:r>
    </w:p>
    <w:p w:rsidR="00EA63B3" w:rsidRDefault="00EA63B3" w:rsidP="00D07472">
      <w:pPr>
        <w:spacing w:after="0"/>
      </w:pPr>
      <w:r>
        <w:tab/>
      </w:r>
      <w:r>
        <w:tab/>
        <w:t>Prozesse (14%)</w:t>
      </w:r>
    </w:p>
    <w:p w:rsidR="00EA63B3" w:rsidRDefault="00EA63B3" w:rsidP="00D07472">
      <w:pPr>
        <w:spacing w:after="0"/>
      </w:pPr>
      <w:r>
        <w:tab/>
        <w:t xml:space="preserve">Ergebnisse: (behandeln die Ergebnisse </w:t>
      </w:r>
      <w:r>
        <w:sym w:font="Wingdings" w:char="F0E0"/>
      </w:r>
      <w:r>
        <w:t xml:space="preserve"> Was wird erreicht)</w:t>
      </w:r>
    </w:p>
    <w:p w:rsidR="00EA63B3" w:rsidRDefault="00EA63B3" w:rsidP="00D07472">
      <w:pPr>
        <w:spacing w:after="0"/>
      </w:pPr>
      <w:r>
        <w:tab/>
      </w:r>
      <w:r>
        <w:tab/>
        <w:t>Mitarbeiterergebnisse (9%)</w:t>
      </w:r>
    </w:p>
    <w:p w:rsidR="00EA63B3" w:rsidRDefault="00EA63B3" w:rsidP="00D07472">
      <w:pPr>
        <w:spacing w:after="0"/>
      </w:pPr>
      <w:r>
        <w:tab/>
      </w:r>
      <w:r>
        <w:tab/>
        <w:t>Kundenergebnisse (20%)</w:t>
      </w:r>
    </w:p>
    <w:p w:rsidR="00EA63B3" w:rsidRDefault="00EA63B3" w:rsidP="00D07472">
      <w:pPr>
        <w:spacing w:after="0"/>
      </w:pPr>
      <w:r>
        <w:tab/>
      </w:r>
      <w:r>
        <w:tab/>
        <w:t>Gesellschaftsergebnisse (6%)</w:t>
      </w:r>
    </w:p>
    <w:p w:rsidR="00EA63B3" w:rsidRDefault="00EA63B3" w:rsidP="00D07472">
      <w:pPr>
        <w:spacing w:after="0"/>
      </w:pPr>
      <w:r>
        <w:tab/>
      </w:r>
      <w:r>
        <w:tab/>
        <w:t>Schlüsselergebnisse (15%)</w:t>
      </w:r>
    </w:p>
    <w:p w:rsidR="00EA63B3" w:rsidRDefault="00EA63B3" w:rsidP="00D07472">
      <w:pPr>
        <w:spacing w:after="0"/>
      </w:pPr>
      <w:r>
        <w:t>Grundkonzepte von Excellence:</w:t>
      </w:r>
    </w:p>
    <w:p w:rsidR="00EA63B3" w:rsidRDefault="00EA63B3" w:rsidP="00D07472">
      <w:pPr>
        <w:spacing w:after="0"/>
      </w:pPr>
      <w:r>
        <w:tab/>
        <w:t>Ergebnisorientierung</w:t>
      </w:r>
    </w:p>
    <w:p w:rsidR="00EA63B3" w:rsidRDefault="00EA63B3" w:rsidP="00D07472">
      <w:pPr>
        <w:spacing w:after="0"/>
      </w:pPr>
      <w:r>
        <w:tab/>
        <w:t>Kundenorientierung</w:t>
      </w:r>
    </w:p>
    <w:p w:rsidR="00EA63B3" w:rsidRDefault="00EA63B3" w:rsidP="00D07472">
      <w:pPr>
        <w:spacing w:after="0"/>
      </w:pPr>
      <w:r>
        <w:tab/>
        <w:t>Führung und Zielkonsequenz</w:t>
      </w:r>
    </w:p>
    <w:p w:rsidR="00EA63B3" w:rsidRDefault="00EA63B3" w:rsidP="00D07472">
      <w:pPr>
        <w:spacing w:after="0"/>
      </w:pPr>
      <w:r>
        <w:tab/>
        <w:t>Prozessbeherrschend</w:t>
      </w:r>
    </w:p>
    <w:p w:rsidR="00EA63B3" w:rsidRDefault="00EA63B3" w:rsidP="00D07472">
      <w:pPr>
        <w:spacing w:after="0"/>
      </w:pPr>
      <w:r>
        <w:tab/>
        <w:t>Mitarbeiterbeteiligend</w:t>
      </w:r>
    </w:p>
    <w:p w:rsidR="00EA63B3" w:rsidRDefault="00EA63B3" w:rsidP="00D07472">
      <w:pPr>
        <w:spacing w:after="0"/>
      </w:pPr>
      <w:r>
        <w:tab/>
        <w:t>Kontinuierliches lernen</w:t>
      </w:r>
    </w:p>
    <w:p w:rsidR="00EA63B3" w:rsidRDefault="00EA63B3" w:rsidP="00D07472">
      <w:pPr>
        <w:spacing w:after="0"/>
      </w:pPr>
      <w:r>
        <w:tab/>
        <w:t>Entwicklung von Partnerschaften</w:t>
      </w:r>
    </w:p>
    <w:p w:rsidR="00EA63B3" w:rsidRDefault="00EA63B3" w:rsidP="00D07472">
      <w:pPr>
        <w:spacing w:after="0"/>
      </w:pPr>
      <w:r>
        <w:tab/>
        <w:t>Soziale Verantwortung</w:t>
      </w:r>
    </w:p>
    <w:p w:rsidR="00EA63B3" w:rsidRDefault="00EA63B3" w:rsidP="00D07472">
      <w:pPr>
        <w:spacing w:after="0"/>
      </w:pPr>
      <w:r>
        <w:t xml:space="preserve">RADAR-Logik </w:t>
      </w:r>
      <w:r>
        <w:sym w:font="Wingdings" w:char="F0E0"/>
      </w:r>
      <w:r>
        <w:t>repräsentiert Bewertungsmodell von EFQM</w:t>
      </w:r>
    </w:p>
    <w:p w:rsidR="00EA63B3" w:rsidRDefault="00EA63B3" w:rsidP="00D07472">
      <w:pPr>
        <w:spacing w:after="0"/>
      </w:pPr>
      <w:r>
        <w:tab/>
      </w:r>
      <w:proofErr w:type="spellStart"/>
      <w:r>
        <w:t>Results</w:t>
      </w:r>
      <w:proofErr w:type="spellEnd"/>
      <w:r>
        <w:t xml:space="preserve"> (Ergebnisse)</w:t>
      </w:r>
    </w:p>
    <w:p w:rsidR="00EA63B3" w:rsidRDefault="00EA63B3" w:rsidP="00D07472">
      <w:pPr>
        <w:spacing w:after="0"/>
      </w:pPr>
      <w:r>
        <w:tab/>
        <w:t>Approach (Vorgehen)</w:t>
      </w:r>
    </w:p>
    <w:p w:rsidR="00EA63B3" w:rsidRDefault="00EA63B3" w:rsidP="00D07472">
      <w:pPr>
        <w:spacing w:after="0"/>
      </w:pPr>
      <w:r>
        <w:tab/>
      </w:r>
      <w:proofErr w:type="spellStart"/>
      <w:r>
        <w:t>Deployment</w:t>
      </w:r>
      <w:proofErr w:type="spellEnd"/>
      <w:r>
        <w:t xml:space="preserve"> (Umsetzung)</w:t>
      </w:r>
    </w:p>
    <w:p w:rsidR="00EA63B3" w:rsidRDefault="00EA63B3" w:rsidP="00D07472">
      <w:pPr>
        <w:spacing w:after="0"/>
      </w:pPr>
      <w:r>
        <w:tab/>
      </w:r>
      <w:proofErr w:type="spellStart"/>
      <w:r>
        <w:t>Assesment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Review (Bewertung und Überprüfung)</w:t>
      </w:r>
    </w:p>
    <w:p w:rsidR="00EA63B3" w:rsidRDefault="00EA63B3" w:rsidP="00D07472">
      <w:pPr>
        <w:spacing w:after="0"/>
      </w:pPr>
      <w:r>
        <w:tab/>
      </w:r>
      <w:r>
        <w:tab/>
        <w:t xml:space="preserve">Vorgehen, Umsetzung, Bewertung und Überprüfung für </w:t>
      </w:r>
      <w:proofErr w:type="spellStart"/>
      <w:r>
        <w:t>Befähiger</w:t>
      </w:r>
      <w:proofErr w:type="spellEnd"/>
      <w:r>
        <w:t xml:space="preserve"> Teilkriterium</w:t>
      </w:r>
    </w:p>
    <w:p w:rsidR="00EA63B3" w:rsidRDefault="00EA63B3" w:rsidP="00D07472">
      <w:pPr>
        <w:spacing w:after="0"/>
      </w:pPr>
      <w:r>
        <w:tab/>
      </w:r>
      <w:r>
        <w:tab/>
        <w:t>Ergebnisse für Ergebnisteilkriterium</w:t>
      </w:r>
    </w:p>
    <w:p w:rsidR="00EA63B3" w:rsidRDefault="00EA63B3" w:rsidP="00D07472">
      <w:pPr>
        <w:spacing w:after="0"/>
      </w:pPr>
      <w:r>
        <w:t>Unternehmerischer Regelkreis:</w:t>
      </w:r>
    </w:p>
    <w:p w:rsidR="00EA63B3" w:rsidRDefault="00EA63B3" w:rsidP="00EE65AD">
      <w:pPr>
        <w:spacing w:after="0"/>
        <w:ind w:left="705"/>
      </w:pPr>
      <w:r>
        <w:t>Grundgedanke: Implementierung von Regelkreisen in allen Ebenen und Prozessen d. Unternehmens</w:t>
      </w:r>
    </w:p>
    <w:p w:rsidR="00EA63B3" w:rsidRDefault="003B5214" w:rsidP="00EE65AD">
      <w:pPr>
        <w:spacing w:after="0"/>
        <w:ind w:left="705"/>
      </w:pPr>
      <w:r>
        <w:t>Wird durch Kriterien „Politik und Strategie“, „Prozesse“ und „Schlüsselergebnisse“ repräsentiert.</w:t>
      </w:r>
    </w:p>
    <w:p w:rsidR="003B5214" w:rsidRDefault="003B5214" w:rsidP="00D07472">
      <w:pPr>
        <w:spacing w:after="0"/>
      </w:pPr>
      <w:r>
        <w:t xml:space="preserve">Schlüsselprozesse sind jene Prozesse die aufgrund der strategischen Maßnahmen einer Organisation definiert </w:t>
      </w:r>
      <w:proofErr w:type="spellStart"/>
      <w:r>
        <w:t>bzw</w:t>
      </w:r>
      <w:proofErr w:type="spellEnd"/>
      <w:r>
        <w:t xml:space="preserve"> aus diesen abgeleitet werden und die Aufgabe erfüllen die Strategie zu realisieren.</w:t>
      </w:r>
    </w:p>
    <w:p w:rsidR="003B5214" w:rsidRDefault="003B5214" w:rsidP="00D07472">
      <w:pPr>
        <w:spacing w:after="0"/>
      </w:pPr>
      <w:r>
        <w:t>D.h. jene Prozesse die aus strategischer Sicht und daher für den Unternehmenserfolg mittel- und langfristig von Bedeutung sind.</w:t>
      </w:r>
    </w:p>
    <w:p w:rsidR="003B5214" w:rsidRDefault="003B5214" w:rsidP="00D07472">
      <w:pPr>
        <w:spacing w:after="0"/>
      </w:pPr>
      <w:r>
        <w:t xml:space="preserve">ISO 9000 </w:t>
      </w:r>
      <w:r>
        <w:sym w:font="Wingdings" w:char="F0DF"/>
      </w:r>
      <w:r>
        <w:sym w:font="Wingdings" w:char="F0E0"/>
      </w:r>
      <w:r>
        <w:t xml:space="preserve"> EFQM-Modell</w:t>
      </w:r>
    </w:p>
    <w:p w:rsidR="003B5214" w:rsidRDefault="003B5214" w:rsidP="00D07472">
      <w:pPr>
        <w:spacing w:after="0"/>
      </w:pPr>
      <w:r>
        <w:tab/>
        <w:t>ISO visualisiert das Zusammenwirken wichtiger Prozesse</w:t>
      </w:r>
    </w:p>
    <w:p w:rsidR="003B5214" w:rsidRDefault="003B5214" w:rsidP="00EE65AD">
      <w:pPr>
        <w:spacing w:after="0"/>
        <w:ind w:left="705"/>
      </w:pPr>
      <w:r>
        <w:tab/>
        <w:t>EFQM Prozesse auch im Mittelpunkt aber unter dem Gesichtspunkt, WIE eine Organisation ihr Prozesse entwickelt managet und verbessert um Politik und Strategie zu verbessern.</w:t>
      </w:r>
    </w:p>
    <w:p w:rsidR="003B5214" w:rsidRDefault="003B5214" w:rsidP="00EE65AD">
      <w:pPr>
        <w:spacing w:after="0"/>
        <w:ind w:left="705"/>
      </w:pPr>
      <w:r>
        <w:t>Bei ISO wird nach Vorhandensein von Prozessen gefragt, beim EFQM Modell wird die Vorgangsweise im Umgang mit Prozessen beleuchtet.</w:t>
      </w:r>
    </w:p>
    <w:p w:rsidR="00D167AF" w:rsidRDefault="00D167AF" w:rsidP="00D07472">
      <w:pPr>
        <w:spacing w:after="0"/>
      </w:pPr>
      <w:r>
        <w:tab/>
        <w:t>NORM bleibt am Ende nur die Frage des Erreichens oder Nichterreichens von Zertifizierungen</w:t>
      </w:r>
    </w:p>
    <w:p w:rsidR="00D167AF" w:rsidRDefault="00D167AF" w:rsidP="00EE65AD">
      <w:pPr>
        <w:spacing w:after="0"/>
        <w:ind w:left="708"/>
      </w:pPr>
      <w:r>
        <w:t>EFQM repräsentiert Leistungen und Vorgehensweisen, die von Spitzenunternehmungen erbracht werden.</w:t>
      </w:r>
    </w:p>
    <w:p w:rsidR="00D167AF" w:rsidRDefault="00D167AF" w:rsidP="00D07472">
      <w:pPr>
        <w:spacing w:after="0"/>
      </w:pPr>
      <w:r>
        <w:tab/>
        <w:t>ISO Norm bietet eine gut</w:t>
      </w:r>
      <w:r w:rsidR="005135F1">
        <w:t>e Anleitung für den Aufbau eines QMS</w:t>
      </w:r>
    </w:p>
    <w:p w:rsidR="005135F1" w:rsidRDefault="005135F1" w:rsidP="00EE65AD">
      <w:pPr>
        <w:spacing w:after="0"/>
        <w:ind w:left="708"/>
      </w:pPr>
      <w:r>
        <w:t>EFQM bietet geeigneten Denkrahmen in Kombination mit der Norm als methodischer Absicherung eine erfolgreiche Strategie in Richtung umfassendes Management.</w:t>
      </w:r>
    </w:p>
    <w:p w:rsidR="005135F1" w:rsidRDefault="005135F1" w:rsidP="00D07472">
      <w:pPr>
        <w:spacing w:after="0"/>
      </w:pPr>
      <w:r>
        <w:lastRenderedPageBreak/>
        <w:t>Drei Stufen  der Excellence:</w:t>
      </w:r>
    </w:p>
    <w:p w:rsidR="005135F1" w:rsidRDefault="005135F1" w:rsidP="00D07472">
      <w:pPr>
        <w:spacing w:after="0"/>
      </w:pPr>
      <w:r>
        <w:tab/>
      </w:r>
      <w:proofErr w:type="spellStart"/>
      <w:r>
        <w:t>Committed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Excellence (Verpflichtung zu Excellence)</w:t>
      </w:r>
    </w:p>
    <w:p w:rsidR="005135F1" w:rsidRDefault="005135F1" w:rsidP="00D07472">
      <w:pPr>
        <w:spacing w:after="0"/>
      </w:pPr>
      <w:r>
        <w:tab/>
      </w:r>
      <w:proofErr w:type="spellStart"/>
      <w:r>
        <w:t>Recognized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Excellence (Anerkennung)</w:t>
      </w:r>
    </w:p>
    <w:p w:rsidR="005135F1" w:rsidRDefault="005135F1" w:rsidP="00D07472">
      <w:pPr>
        <w:spacing w:after="0"/>
      </w:pPr>
      <w:r>
        <w:tab/>
        <w:t>European Quality Award (Teilnahme an einem Qualitätspreis)</w:t>
      </w:r>
    </w:p>
    <w:p w:rsidR="005135F1" w:rsidRDefault="005135F1" w:rsidP="00D07472">
      <w:pPr>
        <w:spacing w:after="0"/>
      </w:pPr>
      <w:r>
        <w:t>Selbstbewertung:</w:t>
      </w:r>
    </w:p>
    <w:p w:rsidR="00EE65AD" w:rsidRDefault="00EE65AD" w:rsidP="00EE65AD">
      <w:pPr>
        <w:spacing w:after="0"/>
        <w:ind w:left="705"/>
      </w:pPr>
      <w:r>
        <w:t>Auswirkungen können durch die in der BSC abgebildeten Kennzahlen sichtbar gemacht werden</w:t>
      </w:r>
    </w:p>
    <w:p w:rsidR="005135F1" w:rsidRDefault="005135F1" w:rsidP="00D07472">
      <w:pPr>
        <w:spacing w:after="0"/>
      </w:pPr>
      <w:r>
        <w:tab/>
        <w:t>Durch diese werden Stärken und Verbesserungspotentiale einer Organisation sichtbar.</w:t>
      </w:r>
    </w:p>
    <w:p w:rsidR="00EE65AD" w:rsidRDefault="005135F1" w:rsidP="00D07472">
      <w:pPr>
        <w:spacing w:after="0"/>
      </w:pPr>
      <w:r>
        <w:tab/>
        <w:t>Verbessert Entwicklung des Geschäftsplans und der Strategie</w:t>
      </w:r>
    </w:p>
    <w:p w:rsidR="005135F1" w:rsidRDefault="005135F1" w:rsidP="00D07472">
      <w:pPr>
        <w:spacing w:after="0"/>
      </w:pPr>
      <w:r>
        <w:t>Qualitätspreis:</w:t>
      </w:r>
    </w:p>
    <w:p w:rsidR="005135F1" w:rsidRDefault="005135F1" w:rsidP="00EE65AD">
      <w:pPr>
        <w:spacing w:after="0"/>
        <w:ind w:left="705"/>
      </w:pPr>
      <w:r>
        <w:t>Eine Bewerbung liefert eine objektive, externe Bewertung der Position einer Organisation anhand des Excellence Modells.</w:t>
      </w:r>
    </w:p>
    <w:p w:rsidR="005135F1" w:rsidRDefault="005135F1" w:rsidP="00D07472">
      <w:pPr>
        <w:spacing w:after="0"/>
      </w:pPr>
      <w:r>
        <w:tab/>
        <w:t>Wesentliche Preise sind:</w:t>
      </w:r>
    </w:p>
    <w:p w:rsidR="005135F1" w:rsidRDefault="005135F1" w:rsidP="00D07472">
      <w:pPr>
        <w:spacing w:after="0"/>
      </w:pPr>
      <w:r>
        <w:tab/>
      </w:r>
      <w:r>
        <w:tab/>
      </w:r>
      <w:proofErr w:type="spellStart"/>
      <w:r>
        <w:t>Deming</w:t>
      </w:r>
      <w:proofErr w:type="spellEnd"/>
      <w:r>
        <w:t xml:space="preserve"> </w:t>
      </w:r>
      <w:proofErr w:type="spellStart"/>
      <w:r>
        <w:t>Prize</w:t>
      </w:r>
      <w:proofErr w:type="spellEnd"/>
      <w:r>
        <w:t xml:space="preserve"> – Japan</w:t>
      </w:r>
    </w:p>
    <w:p w:rsidR="005135F1" w:rsidRDefault="005135F1" w:rsidP="00D07472">
      <w:pPr>
        <w:spacing w:after="0"/>
      </w:pPr>
      <w:r>
        <w:tab/>
      </w:r>
      <w:r>
        <w:tab/>
        <w:t xml:space="preserve">Malcolm </w:t>
      </w:r>
      <w:proofErr w:type="spellStart"/>
      <w:r>
        <w:t>Baldrige</w:t>
      </w:r>
      <w:proofErr w:type="spellEnd"/>
      <w:r>
        <w:t xml:space="preserve"> National Quality Award – USA</w:t>
      </w:r>
    </w:p>
    <w:p w:rsidR="005135F1" w:rsidRDefault="005135F1" w:rsidP="00D07472">
      <w:pPr>
        <w:spacing w:after="0"/>
      </w:pPr>
      <w:r>
        <w:tab/>
      </w:r>
      <w:r>
        <w:tab/>
        <w:t>European Quality Award</w:t>
      </w:r>
    </w:p>
    <w:p w:rsidR="00156076" w:rsidRDefault="00156076" w:rsidP="00D07472">
      <w:pPr>
        <w:spacing w:after="0"/>
      </w:pPr>
    </w:p>
    <w:p w:rsidR="00156076" w:rsidRDefault="00156076" w:rsidP="00D07472">
      <w:pPr>
        <w:spacing w:after="0"/>
        <w:rPr>
          <w:b/>
          <w:sz w:val="24"/>
          <w:szCs w:val="24"/>
        </w:rPr>
      </w:pPr>
      <w:r w:rsidRPr="00853647">
        <w:rPr>
          <w:b/>
          <w:sz w:val="24"/>
          <w:szCs w:val="24"/>
        </w:rPr>
        <w:t>Kapitel 5 (Kennzahlen)</w:t>
      </w:r>
    </w:p>
    <w:p w:rsidR="0070389D" w:rsidRDefault="0070389D" w:rsidP="00D07472">
      <w:pPr>
        <w:spacing w:after="0"/>
      </w:pPr>
      <w:r>
        <w:t>Finanzielle und nichtfinanzielle Kennzahlen</w:t>
      </w:r>
    </w:p>
    <w:p w:rsidR="0070389D" w:rsidRDefault="0070389D" w:rsidP="00D07472">
      <w:pPr>
        <w:spacing w:after="0"/>
      </w:pPr>
      <w:r>
        <w:tab/>
        <w:t>Absolute Kennzahlen (Infogehalt ist die Zahl selbst)</w:t>
      </w:r>
    </w:p>
    <w:p w:rsidR="0070389D" w:rsidRDefault="0070389D" w:rsidP="00D07472">
      <w:pPr>
        <w:spacing w:after="0"/>
      </w:pPr>
      <w:r>
        <w:tab/>
        <w:t>Relative Kennzahlen (Mehrere Größen werden in Relation gebracht)</w:t>
      </w:r>
    </w:p>
    <w:p w:rsidR="0070389D" w:rsidRDefault="0070389D" w:rsidP="00D07472">
      <w:pPr>
        <w:spacing w:after="0"/>
      </w:pPr>
      <w:r>
        <w:tab/>
      </w:r>
      <w:r>
        <w:tab/>
        <w:t xml:space="preserve">Indexzahlen (Verhältnis gleicher Größen, wo eine Größe = 1 gesetzt wird) </w:t>
      </w:r>
      <w:proofErr w:type="spellStart"/>
      <w:r>
        <w:t>Preisentw</w:t>
      </w:r>
      <w:proofErr w:type="spellEnd"/>
      <w:r>
        <w:t>.</w:t>
      </w:r>
    </w:p>
    <w:p w:rsidR="0070389D" w:rsidRDefault="0070389D" w:rsidP="00D07472">
      <w:pPr>
        <w:spacing w:after="0"/>
      </w:pPr>
      <w:r>
        <w:tab/>
      </w:r>
      <w:r>
        <w:tab/>
        <w:t>Beziehungszahlen (Verhältnis von zwei verschiedenen Größen)</w:t>
      </w:r>
      <w:r w:rsidR="000132FF">
        <w:t xml:space="preserve"> </w:t>
      </w:r>
      <w:proofErr w:type="spellStart"/>
      <w:r w:rsidR="000132FF">
        <w:t>Eigenkapitalrentab</w:t>
      </w:r>
      <w:proofErr w:type="spellEnd"/>
      <w:r w:rsidR="000132FF">
        <w:t>.</w:t>
      </w:r>
    </w:p>
    <w:p w:rsidR="0070389D" w:rsidRDefault="0070389D" w:rsidP="00D07472">
      <w:pPr>
        <w:spacing w:after="0"/>
      </w:pPr>
      <w:r>
        <w:tab/>
      </w:r>
      <w:r>
        <w:tab/>
        <w:t>Gliederungszahlen (Vergleich eines Teils zum Ganzen)</w:t>
      </w:r>
      <w:r w:rsidR="000132FF">
        <w:t xml:space="preserve"> Eigenkapital zu Gesamtkapital</w:t>
      </w:r>
    </w:p>
    <w:p w:rsidR="000132FF" w:rsidRDefault="000132FF" w:rsidP="00D07472">
      <w:pPr>
        <w:spacing w:after="0"/>
      </w:pPr>
      <w:r>
        <w:t>Funktion von Kennzahlen:</w:t>
      </w:r>
    </w:p>
    <w:p w:rsidR="000132FF" w:rsidRDefault="000132FF" w:rsidP="00D07472">
      <w:pPr>
        <w:spacing w:after="0"/>
      </w:pPr>
      <w:r>
        <w:tab/>
        <w:t>Entscheidungsfunktion</w:t>
      </w:r>
    </w:p>
    <w:p w:rsidR="000132FF" w:rsidRDefault="000132FF" w:rsidP="00D07472">
      <w:pPr>
        <w:spacing w:after="0"/>
      </w:pPr>
      <w:r>
        <w:tab/>
        <w:t>Kontrollfunktion</w:t>
      </w:r>
    </w:p>
    <w:p w:rsidR="000132FF" w:rsidRDefault="000132FF" w:rsidP="00D07472">
      <w:pPr>
        <w:spacing w:after="0"/>
      </w:pPr>
      <w:r>
        <w:tab/>
        <w:t>Koordinationsfunktion</w:t>
      </w:r>
    </w:p>
    <w:p w:rsidR="000132FF" w:rsidRDefault="000132FF" w:rsidP="00D07472">
      <w:pPr>
        <w:spacing w:after="0"/>
      </w:pPr>
      <w:r>
        <w:tab/>
        <w:t>Dokumentations- und Informationsfunktion</w:t>
      </w:r>
    </w:p>
    <w:p w:rsidR="000132FF" w:rsidRDefault="000132FF" w:rsidP="00D07472">
      <w:pPr>
        <w:spacing w:after="0"/>
      </w:pPr>
      <w:r>
        <w:t>Aspekte eines Kennzahlensystems</w:t>
      </w:r>
    </w:p>
    <w:p w:rsidR="000132FF" w:rsidRDefault="000132FF" w:rsidP="00D07472">
      <w:pPr>
        <w:spacing w:after="0"/>
      </w:pPr>
      <w:r>
        <w:tab/>
        <w:t>Strategische Kennzahlen: Strategieumsetzung und Innovation</w:t>
      </w:r>
    </w:p>
    <w:p w:rsidR="000132FF" w:rsidRDefault="000132FF" w:rsidP="00D07472">
      <w:pPr>
        <w:spacing w:after="0"/>
      </w:pPr>
      <w:r>
        <w:tab/>
        <w:t>Betriebswirtschaftliche Kennzahlen: Unternehmensleistung</w:t>
      </w:r>
    </w:p>
    <w:p w:rsidR="000132FF" w:rsidRDefault="000132FF" w:rsidP="00D07472">
      <w:pPr>
        <w:spacing w:after="0"/>
      </w:pPr>
      <w:r>
        <w:tab/>
        <w:t>Operative Kennzahlen: Prozessleistungen und Prozessleitung</w:t>
      </w:r>
    </w:p>
    <w:p w:rsidR="0070389D" w:rsidRPr="0070389D" w:rsidRDefault="0070389D" w:rsidP="00D07472">
      <w:pPr>
        <w:spacing w:after="0"/>
      </w:pPr>
    </w:p>
    <w:p w:rsidR="00156076" w:rsidRDefault="00156076" w:rsidP="00D07472">
      <w:pPr>
        <w:spacing w:after="0"/>
      </w:pPr>
    </w:p>
    <w:sectPr w:rsidR="00156076" w:rsidSect="00944B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017FE"/>
    <w:multiLevelType w:val="hybridMultilevel"/>
    <w:tmpl w:val="D2244958"/>
    <w:lvl w:ilvl="0" w:tplc="08727CD8">
      <w:start w:val="1"/>
      <w:numFmt w:val="decimal"/>
      <w:lvlText w:val="(%1."/>
      <w:lvlJc w:val="left"/>
      <w:pPr>
        <w:ind w:left="1065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785" w:hanging="360"/>
      </w:pPr>
    </w:lvl>
    <w:lvl w:ilvl="2" w:tplc="0C07001B" w:tentative="1">
      <w:start w:val="1"/>
      <w:numFmt w:val="lowerRoman"/>
      <w:lvlText w:val="%3."/>
      <w:lvlJc w:val="right"/>
      <w:pPr>
        <w:ind w:left="2505" w:hanging="180"/>
      </w:pPr>
    </w:lvl>
    <w:lvl w:ilvl="3" w:tplc="0C07000F" w:tentative="1">
      <w:start w:val="1"/>
      <w:numFmt w:val="decimal"/>
      <w:lvlText w:val="%4."/>
      <w:lvlJc w:val="left"/>
      <w:pPr>
        <w:ind w:left="3225" w:hanging="360"/>
      </w:pPr>
    </w:lvl>
    <w:lvl w:ilvl="4" w:tplc="0C070019" w:tentative="1">
      <w:start w:val="1"/>
      <w:numFmt w:val="lowerLetter"/>
      <w:lvlText w:val="%5."/>
      <w:lvlJc w:val="left"/>
      <w:pPr>
        <w:ind w:left="3945" w:hanging="360"/>
      </w:pPr>
    </w:lvl>
    <w:lvl w:ilvl="5" w:tplc="0C07001B" w:tentative="1">
      <w:start w:val="1"/>
      <w:numFmt w:val="lowerRoman"/>
      <w:lvlText w:val="%6."/>
      <w:lvlJc w:val="right"/>
      <w:pPr>
        <w:ind w:left="4665" w:hanging="180"/>
      </w:pPr>
    </w:lvl>
    <w:lvl w:ilvl="6" w:tplc="0C07000F" w:tentative="1">
      <w:start w:val="1"/>
      <w:numFmt w:val="decimal"/>
      <w:lvlText w:val="%7."/>
      <w:lvlJc w:val="left"/>
      <w:pPr>
        <w:ind w:left="5385" w:hanging="360"/>
      </w:pPr>
    </w:lvl>
    <w:lvl w:ilvl="7" w:tplc="0C070019" w:tentative="1">
      <w:start w:val="1"/>
      <w:numFmt w:val="lowerLetter"/>
      <w:lvlText w:val="%8."/>
      <w:lvlJc w:val="left"/>
      <w:pPr>
        <w:ind w:left="6105" w:hanging="360"/>
      </w:pPr>
    </w:lvl>
    <w:lvl w:ilvl="8" w:tplc="0C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49B29CF"/>
    <w:multiLevelType w:val="hybridMultilevel"/>
    <w:tmpl w:val="CDAE2C82"/>
    <w:lvl w:ilvl="0" w:tplc="3752ADD8">
      <w:start w:val="1"/>
      <w:numFmt w:val="bullet"/>
      <w:lvlText w:val="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EA01951"/>
    <w:multiLevelType w:val="hybridMultilevel"/>
    <w:tmpl w:val="A68CC7A2"/>
    <w:lvl w:ilvl="0" w:tplc="20D87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788" w:hanging="360"/>
      </w:p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7F9"/>
    <w:rsid w:val="000132FF"/>
    <w:rsid w:val="000E22C0"/>
    <w:rsid w:val="00156076"/>
    <w:rsid w:val="00181620"/>
    <w:rsid w:val="00342726"/>
    <w:rsid w:val="00347911"/>
    <w:rsid w:val="003B5214"/>
    <w:rsid w:val="005135F1"/>
    <w:rsid w:val="00523B51"/>
    <w:rsid w:val="005328DE"/>
    <w:rsid w:val="00571772"/>
    <w:rsid w:val="00677106"/>
    <w:rsid w:val="006A323E"/>
    <w:rsid w:val="006F7360"/>
    <w:rsid w:val="0070389D"/>
    <w:rsid w:val="00753D05"/>
    <w:rsid w:val="0080754E"/>
    <w:rsid w:val="00853647"/>
    <w:rsid w:val="00944B26"/>
    <w:rsid w:val="00AE5E1E"/>
    <w:rsid w:val="00BE07F9"/>
    <w:rsid w:val="00BE3266"/>
    <w:rsid w:val="00C22DED"/>
    <w:rsid w:val="00D07472"/>
    <w:rsid w:val="00D167AF"/>
    <w:rsid w:val="00E37B70"/>
    <w:rsid w:val="00EA63B3"/>
    <w:rsid w:val="00EE65AD"/>
    <w:rsid w:val="00F052C8"/>
    <w:rsid w:val="00FE5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4B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E22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1889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13769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nogawa</dc:creator>
  <cp:lastModifiedBy>nogawa</cp:lastModifiedBy>
  <cp:revision>13</cp:revision>
  <dcterms:created xsi:type="dcterms:W3CDTF">2008-01-28T11:10:00Z</dcterms:created>
  <dcterms:modified xsi:type="dcterms:W3CDTF">2008-01-28T21:28:00Z</dcterms:modified>
</cp:coreProperties>
</file>